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BB37B" w14:textId="77777777" w:rsidR="008C1AA2" w:rsidRDefault="008C1AA2" w:rsidP="008C1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A315DC2" w14:textId="77777777" w:rsidR="008C1AA2" w:rsidRDefault="008C1AA2" w:rsidP="008C1AA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62E6C0C7" w14:textId="19123979" w:rsidR="008C1AA2" w:rsidRDefault="008C1AA2" w:rsidP="008C1AA2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</w:t>
      </w:r>
      <w:r w:rsidR="00313739">
        <w:rPr>
          <w:b/>
          <w:spacing w:val="-4"/>
          <w:sz w:val="28"/>
          <w:szCs w:val="28"/>
        </w:rPr>
        <w:t>И ЗАЩИТЕ РОДИНЫ</w:t>
      </w:r>
    </w:p>
    <w:p w14:paraId="497E824F" w14:textId="77777777" w:rsidR="008C1AA2" w:rsidRDefault="008C1AA2" w:rsidP="008C1AA2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113C2380" wp14:editId="4B2A8FAF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72D7FA" id="Прямая соединительная линия 26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tsQqQEAAD4DAAAOAAAAZHJzL2Uyb0RvYy54bWysUk1v2zAMvQ/YfxB0X+x0QxcYcXpo1126&#10;LUC3H8BIcixMEgVSiZ1/P0lNsq/bMB8I8euZ75Hru9k7cTTEFkMvl4tWChMUahv2vfz29fHNSgpO&#10;EDQ4DKaXJ8PybvP61XqKnbnBEZ02JDJI4G6KvRxTil3TsBqNB15gNCEnByQPKbu0bzTBlNG9a27a&#10;9raZkHQkVIY5Rx9eknJT8YfBqPRlGNgk4XqZZ0vVUrW7YpvNGro9QRytOo8B/zCFBxvyT69QD5BA&#10;HMj+BeWtImQc0kKhb3AYrDKVQ2azbP9g8zxCNJVLFofjVSb+f7Dq8/E+bKmMrubwHJ9QfecsSjNF&#10;7q7J4nDckthNn1DnNcIhYeU7D+RLc2Yi5irr6SqrmZNQOXi7fLdq32f11SXXQHdpjMTpo0EvyqOX&#10;zobCGDo4PnEqg0B3KSnhgI/Wubo1F8TUy7erZVugfdS91DtXmxmd1aWwtDDtd/eOxBHKDdSvrD0D&#10;/1ZGeAi6Ao8G9IfzO4F1L+9c78JZmKJFOTHudqhPWypwxctLqsDngypX8Ktfq36e/eYHAAAA//8D&#10;AFBLAwQUAAYACAAAACEA7WtUItoAAAAGAQAADwAAAGRycy9kb3ducmV2LnhtbEyPwU7DMBBE70j8&#10;g7VI3KhND1Eb4lSlUoUquNDyAdt4m0SN11G8bZO/x4gDHGdmNfO2WI2+U1caYhvYwvPMgCKugmu5&#10;tvB12D4tQEVBdtgFJgsTRViV93cF5i7c+JOue6lVKuGYo4VGpM+1jlVDHuMs9MQpO4XBoyQ51NoN&#10;eEvlvtNzYzLtseW00GBPm4aq8/7iLcjZvL2/4nZa+9NO6uVU+d3mw9rHh3H9AkpolL9j+MFP6FAm&#10;pmO4sIuqs5AekeSaDFRKl9liDur4a+iy0P/xy28AAAD//wMAUEsBAi0AFAAGAAgAAAAhALaDOJL+&#10;AAAA4QEAABMAAAAAAAAAAAAAAAAAAAAAAFtDb250ZW50X1R5cGVzXS54bWxQSwECLQAUAAYACAAA&#10;ACEAOP0h/9YAAACUAQAACwAAAAAAAAAAAAAAAAAvAQAAX3JlbHMvLnJlbHNQSwECLQAUAAYACAAA&#10;ACEAujrbEKkBAAA+AwAADgAAAAAAAAAAAAAAAAAuAgAAZHJzL2Uyb0RvYy54bWxQSwECLQAUAAYA&#10;CAAAACEA7WtUItoAAAAGAQAADwAAAAAAAAAAAAAAAAADBAAAZHJzL2Rvd25yZXYueG1sUEsFBgAA&#10;AAAEAAQA8wAAAAoFAAAAAA==&#10;" strokeweight="3pt">
                <v:stroke linestyle="thinThin"/>
                <o:lock v:ext="edit" shapetype="f"/>
              </v:line>
            </w:pict>
          </mc:Fallback>
        </mc:AlternateContent>
      </w:r>
    </w:p>
    <w:p w14:paraId="1559FFBF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B4FD35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262A449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D4549AD" w14:textId="77777777" w:rsidR="008C1AA2" w:rsidRPr="00DA4813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62864CA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6AF657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1D33B2D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F91FDC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EC05E67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4F28356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6A56610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2495C43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365581F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1F278AD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0E0C4F68" w14:textId="77777777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094EF1FF" w14:textId="77777777" w:rsidR="008C1AA2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34A6735E" w14:textId="4DE0891C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="001E3B23">
        <w:rPr>
          <w:b/>
          <w:bCs/>
          <w:color w:val="000000"/>
          <w:sz w:val="28"/>
          <w:szCs w:val="28"/>
        </w:rPr>
        <w:t>5</w:t>
      </w:r>
      <w:r w:rsidRPr="00F979AC">
        <w:rPr>
          <w:b/>
          <w:bCs/>
          <w:color w:val="000000"/>
          <w:sz w:val="28"/>
          <w:szCs w:val="28"/>
        </w:rPr>
        <w:t>-</w:t>
      </w:r>
      <w:r w:rsidR="001E3B23">
        <w:rPr>
          <w:b/>
          <w:bCs/>
          <w:color w:val="000000"/>
          <w:sz w:val="28"/>
          <w:szCs w:val="28"/>
        </w:rPr>
        <w:t>6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70A4ABAC" w14:textId="7D1CC960" w:rsidR="008C1AA2" w:rsidRPr="00DA4813" w:rsidRDefault="00812ADD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муниципальный</w:t>
      </w:r>
      <w:r w:rsidR="008C1AA2" w:rsidRPr="00DA4813">
        <w:rPr>
          <w:b/>
          <w:bCs/>
          <w:color w:val="000000"/>
          <w:sz w:val="28"/>
          <w:szCs w:val="28"/>
        </w:rPr>
        <w:t xml:space="preserve"> этапа </w:t>
      </w:r>
      <w:r w:rsidR="008C1AA2">
        <w:rPr>
          <w:b/>
          <w:bCs/>
          <w:color w:val="000000"/>
          <w:sz w:val="28"/>
          <w:szCs w:val="28"/>
        </w:rPr>
        <w:t>Республиканской</w:t>
      </w:r>
      <w:r w:rsidR="008C1AA2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85ACD1B" w14:textId="0575A421" w:rsidR="008C1AA2" w:rsidRPr="00DA4813" w:rsidRDefault="008C1AA2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313739">
        <w:rPr>
          <w:b/>
          <w:bCs/>
          <w:color w:val="000000"/>
          <w:sz w:val="28"/>
          <w:szCs w:val="28"/>
        </w:rPr>
        <w:t>и защиты Родины</w:t>
      </w:r>
    </w:p>
    <w:p w14:paraId="4E7B8D1A" w14:textId="5D0EC75B" w:rsidR="008C1AA2" w:rsidRDefault="00303E89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2025-2026</w:t>
      </w:r>
      <w:r w:rsidR="008C1AA2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74E107DE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7F7BF4A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6726C98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EBD0705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4C311C6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A8DB34B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9242056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9F93FC9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A10D2DD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276681C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384F5E1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D98E61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3810AE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E4BD34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3B2D23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3F68DD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A6B542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084900C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8970BDA" w14:textId="77777777" w:rsidR="008C1AA2" w:rsidRDefault="008C1AA2" w:rsidP="008C1AA2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5AE8ED3" w14:textId="71C9806C" w:rsidR="008C1AA2" w:rsidRDefault="00303E89" w:rsidP="008C1AA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– 2025</w:t>
      </w:r>
      <w:r w:rsidR="00DC4E49">
        <w:rPr>
          <w:b/>
          <w:bCs/>
          <w:color w:val="000000"/>
          <w:sz w:val="28"/>
          <w:szCs w:val="28"/>
        </w:rPr>
        <w:t xml:space="preserve"> г.</w:t>
      </w:r>
    </w:p>
    <w:p w14:paraId="04AA0C53" w14:textId="77777777" w:rsidR="008C1AA2" w:rsidRPr="00294348" w:rsidRDefault="008C1AA2" w:rsidP="008C1AA2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0BF18B33" w14:textId="77777777" w:rsidR="0052128E" w:rsidRPr="0052128E" w:rsidRDefault="0052128E" w:rsidP="0052128E">
      <w:pPr>
        <w:spacing w:line="276" w:lineRule="auto"/>
        <w:jc w:val="both"/>
        <w:rPr>
          <w:b/>
          <w:sz w:val="28"/>
          <w:szCs w:val="28"/>
        </w:rPr>
      </w:pPr>
      <w:r w:rsidRPr="0052128E">
        <w:rPr>
          <w:b/>
          <w:sz w:val="28"/>
          <w:szCs w:val="28"/>
        </w:rPr>
        <w:t>Задание 1. Выполните задание:</w:t>
      </w:r>
    </w:p>
    <w:p w14:paraId="4C75E4F0" w14:textId="77777777" w:rsidR="0052128E" w:rsidRPr="0052128E" w:rsidRDefault="0052128E" w:rsidP="0052128E">
      <w:pPr>
        <w:spacing w:line="276" w:lineRule="auto"/>
        <w:jc w:val="both"/>
        <w:rPr>
          <w:b/>
          <w:sz w:val="28"/>
          <w:szCs w:val="28"/>
        </w:rPr>
      </w:pPr>
      <w:r w:rsidRPr="0052128E">
        <w:rPr>
          <w:b/>
          <w:sz w:val="28"/>
          <w:szCs w:val="28"/>
        </w:rPr>
        <w:t xml:space="preserve">А. Вставьте в представленный ниже текст недостающие слова: </w:t>
      </w:r>
    </w:p>
    <w:p w14:paraId="61DCBAFB" w14:textId="77777777" w:rsidR="0052128E" w:rsidRPr="0052128E" w:rsidRDefault="0052128E" w:rsidP="0052128E">
      <w:pPr>
        <w:jc w:val="both"/>
        <w:rPr>
          <w:bCs/>
          <w:i/>
        </w:rPr>
      </w:pPr>
    </w:p>
    <w:p w14:paraId="6BFE0952" w14:textId="77777777" w:rsidR="0052128E" w:rsidRPr="0052128E" w:rsidRDefault="0052128E" w:rsidP="0052128E">
      <w:pPr>
        <w:jc w:val="center"/>
        <w:rPr>
          <w:bCs/>
          <w:sz w:val="28"/>
          <w:szCs w:val="28"/>
        </w:rPr>
      </w:pPr>
      <w:r w:rsidRPr="0052128E">
        <w:rPr>
          <w:bCs/>
          <w:sz w:val="28"/>
          <w:szCs w:val="28"/>
        </w:rPr>
        <w:t>Текст</w:t>
      </w:r>
    </w:p>
    <w:p w14:paraId="0BB87C56" w14:textId="77777777" w:rsidR="0052128E" w:rsidRPr="0052128E" w:rsidRDefault="0052128E" w:rsidP="0052128E">
      <w:pPr>
        <w:widowControl w:val="0"/>
        <w:autoSpaceDE w:val="0"/>
        <w:autoSpaceDN w:val="0"/>
        <w:adjustRightInd w:val="0"/>
        <w:spacing w:line="276" w:lineRule="auto"/>
        <w:jc w:val="center"/>
        <w:rPr>
          <w:bCs/>
          <w:sz w:val="28"/>
          <w:szCs w:val="28"/>
        </w:rPr>
      </w:pPr>
      <w:r w:rsidRPr="0052128E">
        <w:rPr>
          <w:bCs/>
          <w:sz w:val="28"/>
          <w:szCs w:val="28"/>
        </w:rPr>
        <w:t>Пешеход — лицо, находящееся вне транспортного средства на дороге либо на пешеходной (или велопешеходной) дорожке и не производящее на них работу.</w:t>
      </w:r>
    </w:p>
    <w:p w14:paraId="2E591945" w14:textId="77777777" w:rsidR="0052128E" w:rsidRPr="0052128E" w:rsidRDefault="0052128E" w:rsidP="0052128E">
      <w:pPr>
        <w:widowControl w:val="0"/>
        <w:autoSpaceDE w:val="0"/>
        <w:autoSpaceDN w:val="0"/>
        <w:adjustRightInd w:val="0"/>
        <w:jc w:val="both"/>
        <w:rPr>
          <w:bCs/>
          <w:i/>
        </w:rPr>
      </w:pPr>
      <w:r w:rsidRPr="0052128E">
        <w:rPr>
          <w:bCs/>
          <w:i/>
        </w:rPr>
        <w:t>Вариант ответа: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7"/>
        <w:gridCol w:w="9315"/>
      </w:tblGrid>
      <w:tr w:rsidR="0052128E" w:rsidRPr="0052128E" w14:paraId="10A97931" w14:textId="77777777" w:rsidTr="00360EFF">
        <w:tc>
          <w:tcPr>
            <w:tcW w:w="817" w:type="dxa"/>
            <w:shd w:val="clear" w:color="auto" w:fill="D9D9D9"/>
          </w:tcPr>
          <w:p w14:paraId="2B2B47DB" w14:textId="77777777" w:rsidR="0052128E" w:rsidRPr="0052128E" w:rsidRDefault="0052128E" w:rsidP="005212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8E">
              <w:rPr>
                <w:b/>
              </w:rPr>
              <w:t>1</w:t>
            </w:r>
          </w:p>
        </w:tc>
        <w:tc>
          <w:tcPr>
            <w:tcW w:w="9315" w:type="dxa"/>
          </w:tcPr>
          <w:p w14:paraId="36706397" w14:textId="4B50CD25" w:rsidR="0052128E" w:rsidRPr="0052128E" w:rsidRDefault="0052128E" w:rsidP="005212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28E">
              <w:rPr>
                <w:bCs/>
                <w:sz w:val="28"/>
                <w:szCs w:val="28"/>
              </w:rPr>
              <w:t>Пешеход</w:t>
            </w:r>
          </w:p>
        </w:tc>
      </w:tr>
      <w:tr w:rsidR="0052128E" w:rsidRPr="0052128E" w14:paraId="61D4D85A" w14:textId="77777777" w:rsidTr="00360EFF">
        <w:tc>
          <w:tcPr>
            <w:tcW w:w="817" w:type="dxa"/>
            <w:shd w:val="clear" w:color="auto" w:fill="D9D9D9"/>
          </w:tcPr>
          <w:p w14:paraId="509AFE67" w14:textId="77777777" w:rsidR="0052128E" w:rsidRPr="0052128E" w:rsidRDefault="0052128E" w:rsidP="005212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8E">
              <w:rPr>
                <w:b/>
              </w:rPr>
              <w:t>2</w:t>
            </w:r>
          </w:p>
        </w:tc>
        <w:tc>
          <w:tcPr>
            <w:tcW w:w="9315" w:type="dxa"/>
          </w:tcPr>
          <w:p w14:paraId="651E98B2" w14:textId="774211F5" w:rsidR="0052128E" w:rsidRPr="0052128E" w:rsidRDefault="0052128E" w:rsidP="005212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28E">
              <w:rPr>
                <w:bCs/>
                <w:sz w:val="28"/>
                <w:szCs w:val="28"/>
              </w:rPr>
              <w:t>транспортного</w:t>
            </w:r>
          </w:p>
        </w:tc>
      </w:tr>
      <w:tr w:rsidR="0052128E" w:rsidRPr="0052128E" w14:paraId="7654D212" w14:textId="77777777" w:rsidTr="00360EFF">
        <w:tc>
          <w:tcPr>
            <w:tcW w:w="817" w:type="dxa"/>
            <w:shd w:val="clear" w:color="auto" w:fill="D9D9D9"/>
          </w:tcPr>
          <w:p w14:paraId="3D7CDFEB" w14:textId="77777777" w:rsidR="0052128E" w:rsidRPr="0052128E" w:rsidRDefault="0052128E" w:rsidP="005212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8E">
              <w:rPr>
                <w:b/>
              </w:rPr>
              <w:t>3</w:t>
            </w:r>
          </w:p>
        </w:tc>
        <w:tc>
          <w:tcPr>
            <w:tcW w:w="9315" w:type="dxa"/>
          </w:tcPr>
          <w:p w14:paraId="7AA7116F" w14:textId="34D81A09" w:rsidR="0052128E" w:rsidRPr="0052128E" w:rsidRDefault="0052128E" w:rsidP="005212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28E">
              <w:rPr>
                <w:bCs/>
                <w:sz w:val="28"/>
                <w:szCs w:val="28"/>
              </w:rPr>
              <w:t>дороге</w:t>
            </w:r>
          </w:p>
        </w:tc>
      </w:tr>
      <w:tr w:rsidR="0052128E" w:rsidRPr="0052128E" w14:paraId="26A7B1E5" w14:textId="77777777" w:rsidTr="00360EFF">
        <w:tc>
          <w:tcPr>
            <w:tcW w:w="817" w:type="dxa"/>
            <w:shd w:val="clear" w:color="auto" w:fill="D9D9D9"/>
          </w:tcPr>
          <w:p w14:paraId="2F0BFB65" w14:textId="77777777" w:rsidR="0052128E" w:rsidRPr="0052128E" w:rsidRDefault="0052128E" w:rsidP="0052128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2128E">
              <w:rPr>
                <w:b/>
              </w:rPr>
              <w:t>4</w:t>
            </w:r>
          </w:p>
        </w:tc>
        <w:tc>
          <w:tcPr>
            <w:tcW w:w="9315" w:type="dxa"/>
          </w:tcPr>
          <w:p w14:paraId="79B81918" w14:textId="448324B8" w:rsidR="0052128E" w:rsidRPr="0052128E" w:rsidRDefault="0052128E" w:rsidP="005212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128E">
              <w:rPr>
                <w:bCs/>
                <w:sz w:val="28"/>
                <w:szCs w:val="28"/>
              </w:rPr>
              <w:t>дорожке</w:t>
            </w:r>
          </w:p>
        </w:tc>
      </w:tr>
    </w:tbl>
    <w:p w14:paraId="58FFD6ED" w14:textId="77777777" w:rsidR="0052128E" w:rsidRPr="0052128E" w:rsidRDefault="0052128E" w:rsidP="0052128E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35D3115F" w14:textId="31C6322D" w:rsidR="0052128E" w:rsidRDefault="0052128E" w:rsidP="0052128E">
      <w:pPr>
        <w:spacing w:line="255" w:lineRule="atLeast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52128E">
        <w:rPr>
          <w:b/>
          <w:sz w:val="28"/>
          <w:szCs w:val="28"/>
        </w:rPr>
        <w:t>Б.</w:t>
      </w:r>
      <w:r w:rsidRPr="0052128E"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b/>
          <w:color w:val="000000"/>
          <w:sz w:val="28"/>
          <w:szCs w:val="28"/>
          <w:shd w:val="clear" w:color="auto" w:fill="FFFFFF"/>
        </w:rPr>
        <w:t>З</w:t>
      </w:r>
      <w:r w:rsidRPr="000860FD">
        <w:rPr>
          <w:b/>
          <w:color w:val="000000"/>
          <w:sz w:val="28"/>
          <w:szCs w:val="28"/>
          <w:shd w:val="clear" w:color="auto" w:fill="FFFFFF"/>
        </w:rPr>
        <w:t xml:space="preserve">аполните таблицу указав </w:t>
      </w:r>
      <w:r>
        <w:rPr>
          <w:b/>
          <w:color w:val="000000"/>
          <w:sz w:val="28"/>
          <w:szCs w:val="28"/>
          <w:shd w:val="clear" w:color="auto" w:fill="FFFFFF"/>
        </w:rPr>
        <w:t>предназначение дорожных знаков</w:t>
      </w:r>
      <w:r w:rsidR="0075478B">
        <w:rPr>
          <w:b/>
          <w:color w:val="000000"/>
          <w:sz w:val="28"/>
          <w:szCs w:val="28"/>
          <w:shd w:val="clear" w:color="auto" w:fill="FFFFFF"/>
        </w:rPr>
        <w:t xml:space="preserve"> согласно категориям</w:t>
      </w:r>
      <w:r>
        <w:rPr>
          <w:b/>
          <w:color w:val="000000"/>
          <w:sz w:val="28"/>
          <w:szCs w:val="28"/>
          <w:shd w:val="clear" w:color="auto" w:fill="FFFFFF"/>
        </w:rPr>
        <w:t>:</w:t>
      </w:r>
    </w:p>
    <w:p w14:paraId="1A357F6B" w14:textId="7D4E4359" w:rsidR="0052128E" w:rsidRPr="00117003" w:rsidRDefault="0052128E" w:rsidP="0052128E">
      <w:pPr>
        <w:spacing w:line="255" w:lineRule="atLeast"/>
        <w:jc w:val="both"/>
        <w:rPr>
          <w:b/>
          <w:i/>
          <w:spacing w:val="-4"/>
          <w:sz w:val="28"/>
          <w:szCs w:val="28"/>
        </w:rPr>
      </w:pPr>
      <w:r w:rsidRPr="00117003">
        <w:rPr>
          <w:i/>
          <w:spacing w:val="-4"/>
        </w:rPr>
        <w:t>Вариант ответ</w:t>
      </w:r>
      <w:r w:rsidRPr="0052128E">
        <w:rPr>
          <w:i/>
          <w:spacing w:val="-4"/>
        </w:rPr>
        <w:t>а</w:t>
      </w:r>
      <w:r w:rsidRPr="0052128E">
        <w:rPr>
          <w:i/>
          <w:spacing w:val="-4"/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52128E" w14:paraId="59EE6B36" w14:textId="77777777" w:rsidTr="0075478B">
        <w:tc>
          <w:tcPr>
            <w:tcW w:w="5069" w:type="dxa"/>
          </w:tcPr>
          <w:p w14:paraId="1165D9A8" w14:textId="047C6970" w:rsidR="0052128E" w:rsidRPr="00057670" w:rsidRDefault="0052128E" w:rsidP="00360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Pr="0052128E">
              <w:rPr>
                <w:b/>
                <w:sz w:val="28"/>
                <w:szCs w:val="28"/>
              </w:rPr>
              <w:t>атегории дорожных знаков</w:t>
            </w:r>
          </w:p>
        </w:tc>
        <w:tc>
          <w:tcPr>
            <w:tcW w:w="5069" w:type="dxa"/>
          </w:tcPr>
          <w:p w14:paraId="0B5BC056" w14:textId="281F8151" w:rsidR="0052128E" w:rsidRPr="00057670" w:rsidRDefault="0075478B" w:rsidP="00360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75478B">
              <w:rPr>
                <w:b/>
                <w:sz w:val="28"/>
                <w:szCs w:val="28"/>
              </w:rPr>
              <w:t>редназначение дорожных знаков</w:t>
            </w:r>
          </w:p>
        </w:tc>
      </w:tr>
      <w:tr w:rsidR="0052128E" w14:paraId="2B42ECB7" w14:textId="77777777" w:rsidTr="0075478B">
        <w:tc>
          <w:tcPr>
            <w:tcW w:w="5069" w:type="dxa"/>
            <w:vAlign w:val="center"/>
          </w:tcPr>
          <w:p w14:paraId="2A93CF26" w14:textId="08ACD500" w:rsidR="0052128E" w:rsidRPr="0075478B" w:rsidRDefault="0075478B" w:rsidP="0075478B">
            <w:pPr>
              <w:jc w:val="center"/>
              <w:rPr>
                <w:sz w:val="28"/>
                <w:szCs w:val="28"/>
              </w:rPr>
            </w:pPr>
            <w:r w:rsidRPr="0075478B">
              <w:rPr>
                <w:bCs/>
                <w:sz w:val="28"/>
                <w:szCs w:val="28"/>
              </w:rPr>
              <w:t>Предупреждающие знаки</w:t>
            </w:r>
            <w:r w:rsidRPr="0075478B">
              <w:rPr>
                <w:sz w:val="28"/>
                <w:szCs w:val="28"/>
              </w:rPr>
              <w:t>.</w:t>
            </w:r>
          </w:p>
        </w:tc>
        <w:tc>
          <w:tcPr>
            <w:tcW w:w="5069" w:type="dxa"/>
          </w:tcPr>
          <w:p w14:paraId="037E9C68" w14:textId="13F1CF55" w:rsidR="0052128E" w:rsidRPr="0075478B" w:rsidRDefault="0075478B" w:rsidP="00360EFF">
            <w:pPr>
              <w:jc w:val="both"/>
              <w:rPr>
                <w:sz w:val="26"/>
                <w:szCs w:val="26"/>
              </w:rPr>
            </w:pPr>
            <w:r w:rsidRPr="0075478B">
              <w:rPr>
                <w:sz w:val="26"/>
                <w:szCs w:val="26"/>
              </w:rPr>
              <w:t>Информируют о возможных опасностях на дороге, таких как острые повороты, пешеходные переходы, детская площадка и т. д.. Эти знаки помогают водителям быть более внимательными и предсказуемыми в своём движении.</w:t>
            </w:r>
          </w:p>
        </w:tc>
      </w:tr>
      <w:tr w:rsidR="0052128E" w14:paraId="4381DEC6" w14:textId="77777777" w:rsidTr="0075478B">
        <w:tc>
          <w:tcPr>
            <w:tcW w:w="5069" w:type="dxa"/>
            <w:vAlign w:val="center"/>
          </w:tcPr>
          <w:p w14:paraId="41800564" w14:textId="7870BE28" w:rsidR="0052128E" w:rsidRPr="0075478B" w:rsidRDefault="0075478B" w:rsidP="0075478B">
            <w:pPr>
              <w:jc w:val="center"/>
              <w:rPr>
                <w:sz w:val="28"/>
                <w:szCs w:val="28"/>
              </w:rPr>
            </w:pPr>
            <w:r w:rsidRPr="0075478B">
              <w:rPr>
                <w:bCs/>
                <w:sz w:val="28"/>
                <w:szCs w:val="28"/>
              </w:rPr>
              <w:t>Знаки приоритета</w:t>
            </w:r>
          </w:p>
        </w:tc>
        <w:tc>
          <w:tcPr>
            <w:tcW w:w="5069" w:type="dxa"/>
          </w:tcPr>
          <w:p w14:paraId="675BB028" w14:textId="1A23EC00" w:rsidR="0052128E" w:rsidRPr="0075478B" w:rsidRDefault="0075478B" w:rsidP="00360EFF">
            <w:pPr>
              <w:jc w:val="both"/>
              <w:rPr>
                <w:sz w:val="26"/>
                <w:szCs w:val="26"/>
              </w:rPr>
            </w:pPr>
            <w:r w:rsidRPr="0075478B">
              <w:rPr>
                <w:sz w:val="26"/>
                <w:szCs w:val="26"/>
              </w:rPr>
              <w:t>Определяют правила приоритета движения на перекрёстках и других участках дороги. Такие знаки помогают предотвратить столкновения и обеспечивают более гармоничное и плавное движение.</w:t>
            </w:r>
          </w:p>
        </w:tc>
      </w:tr>
      <w:tr w:rsidR="0052128E" w14:paraId="00AF0A16" w14:textId="77777777" w:rsidTr="0075478B">
        <w:tc>
          <w:tcPr>
            <w:tcW w:w="5069" w:type="dxa"/>
            <w:vAlign w:val="center"/>
          </w:tcPr>
          <w:p w14:paraId="684C2F83" w14:textId="498AE21E" w:rsidR="0052128E" w:rsidRPr="0075478B" w:rsidRDefault="0075478B" w:rsidP="0075478B">
            <w:pPr>
              <w:jc w:val="center"/>
              <w:rPr>
                <w:sz w:val="28"/>
                <w:szCs w:val="28"/>
              </w:rPr>
            </w:pPr>
            <w:r w:rsidRPr="0075478B">
              <w:rPr>
                <w:bCs/>
                <w:sz w:val="28"/>
                <w:szCs w:val="28"/>
              </w:rPr>
              <w:t>Запрещающие знаки</w:t>
            </w:r>
          </w:p>
        </w:tc>
        <w:tc>
          <w:tcPr>
            <w:tcW w:w="5069" w:type="dxa"/>
          </w:tcPr>
          <w:p w14:paraId="4DC7AFC5" w14:textId="0BF20022" w:rsidR="0052128E" w:rsidRPr="0075478B" w:rsidRDefault="0075478B" w:rsidP="00360EFF">
            <w:pPr>
              <w:jc w:val="both"/>
              <w:rPr>
                <w:sz w:val="26"/>
                <w:szCs w:val="26"/>
              </w:rPr>
            </w:pPr>
            <w:r w:rsidRPr="0075478B">
              <w:rPr>
                <w:sz w:val="26"/>
                <w:szCs w:val="26"/>
              </w:rPr>
              <w:t>Указывают на различные запреты для водителей, например, запрет на въезд для грузовиков или запретная зона для пешеходов.</w:t>
            </w:r>
          </w:p>
        </w:tc>
      </w:tr>
      <w:tr w:rsidR="0052128E" w14:paraId="44E4432B" w14:textId="77777777" w:rsidTr="0075478B">
        <w:tc>
          <w:tcPr>
            <w:tcW w:w="5069" w:type="dxa"/>
            <w:vAlign w:val="center"/>
          </w:tcPr>
          <w:p w14:paraId="5622A896" w14:textId="0E276E08" w:rsidR="0052128E" w:rsidRPr="0075478B" w:rsidRDefault="0075478B" w:rsidP="0075478B">
            <w:pPr>
              <w:jc w:val="center"/>
              <w:rPr>
                <w:sz w:val="28"/>
                <w:szCs w:val="28"/>
              </w:rPr>
            </w:pPr>
            <w:r w:rsidRPr="0075478B">
              <w:rPr>
                <w:bCs/>
                <w:sz w:val="28"/>
                <w:szCs w:val="28"/>
              </w:rPr>
              <w:t>Предписывающие знаки</w:t>
            </w:r>
          </w:p>
        </w:tc>
        <w:tc>
          <w:tcPr>
            <w:tcW w:w="5069" w:type="dxa"/>
          </w:tcPr>
          <w:p w14:paraId="0AAA5DFC" w14:textId="4CD88A6A" w:rsidR="0052128E" w:rsidRPr="0075478B" w:rsidRDefault="0075478B" w:rsidP="00360EFF">
            <w:pPr>
              <w:jc w:val="both"/>
              <w:rPr>
                <w:sz w:val="26"/>
                <w:szCs w:val="26"/>
              </w:rPr>
            </w:pPr>
            <w:r w:rsidRPr="0075478B">
              <w:rPr>
                <w:sz w:val="26"/>
                <w:szCs w:val="26"/>
              </w:rPr>
              <w:t>Предназначены для указания водителям определённых действий, таких как обязательный поворот или ограничение скорости.</w:t>
            </w:r>
          </w:p>
        </w:tc>
      </w:tr>
      <w:tr w:rsidR="0052128E" w14:paraId="181E543C" w14:textId="77777777" w:rsidTr="0075478B">
        <w:tc>
          <w:tcPr>
            <w:tcW w:w="5069" w:type="dxa"/>
            <w:vAlign w:val="center"/>
          </w:tcPr>
          <w:p w14:paraId="03F1B26D" w14:textId="245CBE6A" w:rsidR="0052128E" w:rsidRPr="0075478B" w:rsidRDefault="0075478B" w:rsidP="0075478B">
            <w:pPr>
              <w:jc w:val="center"/>
              <w:rPr>
                <w:sz w:val="28"/>
                <w:szCs w:val="28"/>
              </w:rPr>
            </w:pPr>
            <w:r w:rsidRPr="0075478B">
              <w:rPr>
                <w:bCs/>
                <w:sz w:val="28"/>
                <w:szCs w:val="28"/>
              </w:rPr>
              <w:t>Информационные знаки</w:t>
            </w:r>
          </w:p>
        </w:tc>
        <w:tc>
          <w:tcPr>
            <w:tcW w:w="5069" w:type="dxa"/>
          </w:tcPr>
          <w:p w14:paraId="6A569EFE" w14:textId="036C69B2" w:rsidR="0052128E" w:rsidRPr="0075478B" w:rsidRDefault="0075478B" w:rsidP="00360EFF">
            <w:pPr>
              <w:jc w:val="both"/>
              <w:rPr>
                <w:sz w:val="26"/>
                <w:szCs w:val="26"/>
              </w:rPr>
            </w:pPr>
            <w:r w:rsidRPr="0075478B">
              <w:rPr>
                <w:sz w:val="26"/>
                <w:szCs w:val="26"/>
              </w:rPr>
              <w:t>Предназначены для сообщения различной дополнительной информации, такой как расстояние до ближайшего населённого пункта или номер дороги.</w:t>
            </w:r>
          </w:p>
        </w:tc>
      </w:tr>
      <w:tr w:rsidR="0052128E" w14:paraId="16A7AF52" w14:textId="77777777" w:rsidTr="0075478B">
        <w:tc>
          <w:tcPr>
            <w:tcW w:w="5069" w:type="dxa"/>
            <w:vAlign w:val="center"/>
          </w:tcPr>
          <w:p w14:paraId="5E925318" w14:textId="138A0C2B" w:rsidR="0052128E" w:rsidRPr="0075478B" w:rsidRDefault="0075478B" w:rsidP="0075478B">
            <w:pPr>
              <w:jc w:val="center"/>
              <w:rPr>
                <w:sz w:val="28"/>
                <w:szCs w:val="28"/>
              </w:rPr>
            </w:pPr>
            <w:r w:rsidRPr="0075478B">
              <w:rPr>
                <w:bCs/>
                <w:sz w:val="28"/>
                <w:szCs w:val="28"/>
              </w:rPr>
              <w:t>Знаки сервиса</w:t>
            </w:r>
          </w:p>
        </w:tc>
        <w:tc>
          <w:tcPr>
            <w:tcW w:w="5069" w:type="dxa"/>
          </w:tcPr>
          <w:p w14:paraId="2E8A9CA2" w14:textId="07195A01" w:rsidR="0052128E" w:rsidRPr="0075478B" w:rsidRDefault="0075478B" w:rsidP="00360EFF">
            <w:pPr>
              <w:jc w:val="both"/>
              <w:rPr>
                <w:sz w:val="26"/>
                <w:szCs w:val="26"/>
              </w:rPr>
            </w:pPr>
            <w:r w:rsidRPr="0075478B">
              <w:rPr>
                <w:sz w:val="26"/>
                <w:szCs w:val="26"/>
              </w:rPr>
              <w:t>Указывают на наличие различных сервисных объектов на дороге, таких как заправки, автосервисы, гостиницы и т. д.</w:t>
            </w:r>
          </w:p>
        </w:tc>
      </w:tr>
    </w:tbl>
    <w:p w14:paraId="69E52287" w14:textId="4E85D921" w:rsidR="0052128E" w:rsidRPr="0052128E" w:rsidRDefault="0052128E" w:rsidP="0052128E">
      <w:pPr>
        <w:jc w:val="both"/>
        <w:rPr>
          <w:i/>
        </w:rPr>
      </w:pPr>
    </w:p>
    <w:p w14:paraId="7B7B9DAF" w14:textId="6DCC2CA6" w:rsidR="00DC4E49" w:rsidRDefault="00812ADD" w:rsidP="00812ADD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75478B">
        <w:rPr>
          <w:b/>
        </w:rPr>
        <w:t>16 баллов;</w:t>
      </w:r>
    </w:p>
    <w:p w14:paraId="4765C847" w14:textId="4917FC4C" w:rsidR="00DC4E49" w:rsidRDefault="00DC4E49" w:rsidP="00DC4E49">
      <w:pPr>
        <w:pStyle w:val="a3"/>
        <w:numPr>
          <w:ilvl w:val="0"/>
          <w:numId w:val="12"/>
        </w:numPr>
        <w:jc w:val="both"/>
      </w:pPr>
      <w:r w:rsidRPr="00DC4E49">
        <w:t xml:space="preserve">За каждый правильный ответ </w:t>
      </w:r>
      <w:r w:rsidR="0075478B">
        <w:t xml:space="preserve">задания А </w:t>
      </w:r>
      <w:r w:rsidRPr="00DC4E49">
        <w:t xml:space="preserve">начисляется </w:t>
      </w:r>
      <w:r>
        <w:t xml:space="preserve">по </w:t>
      </w:r>
      <w:r w:rsidR="0075478B">
        <w:t>1</w:t>
      </w:r>
      <w:r w:rsidRPr="00DC4E49">
        <w:t xml:space="preserve"> балл</w:t>
      </w:r>
      <w:r w:rsidR="0075478B">
        <w:t>у</w:t>
      </w:r>
      <w:r w:rsidRPr="00DC4E49">
        <w:t>;</w:t>
      </w:r>
    </w:p>
    <w:p w14:paraId="7283E80F" w14:textId="2052D6C9" w:rsidR="0075478B" w:rsidRPr="0075478B" w:rsidRDefault="0075478B" w:rsidP="0075478B">
      <w:pPr>
        <w:pStyle w:val="a3"/>
        <w:numPr>
          <w:ilvl w:val="0"/>
          <w:numId w:val="12"/>
        </w:numPr>
      </w:pPr>
      <w:r w:rsidRPr="0075478B">
        <w:t xml:space="preserve">За каждый правильный ответ </w:t>
      </w:r>
      <w:r>
        <w:t>задания Б</w:t>
      </w:r>
      <w:r w:rsidRPr="0075478B">
        <w:t xml:space="preserve"> начисляется по </w:t>
      </w:r>
      <w:r>
        <w:t>2</w:t>
      </w:r>
      <w:r w:rsidRPr="0075478B">
        <w:t xml:space="preserve"> балл</w:t>
      </w:r>
      <w:r>
        <w:t>а</w:t>
      </w:r>
      <w:r w:rsidRPr="0075478B">
        <w:t>;</w:t>
      </w:r>
    </w:p>
    <w:p w14:paraId="555B32C7" w14:textId="26A94917" w:rsidR="00812ADD" w:rsidRPr="00DC4E49" w:rsidRDefault="00812ADD" w:rsidP="00DC4E49">
      <w:pPr>
        <w:pStyle w:val="a3"/>
        <w:numPr>
          <w:ilvl w:val="0"/>
          <w:numId w:val="12"/>
        </w:numPr>
        <w:jc w:val="both"/>
        <w:rPr>
          <w:i/>
        </w:rPr>
      </w:pPr>
      <w:r w:rsidRPr="00294348">
        <w:t xml:space="preserve">При отсутствии правильных и не указанных ответов, баллы не начисляются. </w:t>
      </w:r>
    </w:p>
    <w:p w14:paraId="6D1FD3AE" w14:textId="77777777" w:rsidR="00F5493A" w:rsidRPr="00F5493A" w:rsidRDefault="00F5493A" w:rsidP="00F5493A">
      <w:pPr>
        <w:rPr>
          <w:b/>
          <w:bCs/>
          <w:i/>
          <w:iCs/>
          <w:color w:val="000000"/>
        </w:rPr>
      </w:pPr>
    </w:p>
    <w:p w14:paraId="0A20878B" w14:textId="4FC4F4BD" w:rsidR="00D67BFF" w:rsidRPr="006920C9" w:rsidRDefault="00313739" w:rsidP="00D67BFF">
      <w:pPr>
        <w:spacing w:line="276" w:lineRule="auto"/>
        <w:jc w:val="both"/>
        <w:rPr>
          <w:b/>
          <w:bCs/>
          <w:i/>
          <w:sz w:val="28"/>
          <w:szCs w:val="28"/>
        </w:rPr>
      </w:pPr>
      <w:r>
        <w:rPr>
          <w:b/>
          <w:sz w:val="32"/>
          <w:szCs w:val="32"/>
        </w:rPr>
        <w:lastRenderedPageBreak/>
        <w:t>Задание 2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="00D67BFF" w:rsidRPr="006920C9">
        <w:rPr>
          <w:b/>
          <w:bCs/>
          <w:sz w:val="28"/>
          <w:szCs w:val="28"/>
        </w:rPr>
        <w:t>Выполните задание:</w:t>
      </w:r>
    </w:p>
    <w:p w14:paraId="1CFCA21C" w14:textId="19D8E161" w:rsidR="00D67BFF" w:rsidRPr="006920C9" w:rsidRDefault="00D67BFF" w:rsidP="00D67BFF">
      <w:pPr>
        <w:spacing w:line="276" w:lineRule="auto"/>
        <w:jc w:val="both"/>
        <w:rPr>
          <w:b/>
          <w:bCs/>
          <w:sz w:val="28"/>
          <w:szCs w:val="28"/>
        </w:rPr>
      </w:pPr>
      <w:r w:rsidRPr="006920C9">
        <w:rPr>
          <w:b/>
          <w:bCs/>
          <w:sz w:val="28"/>
          <w:szCs w:val="28"/>
        </w:rPr>
        <w:t>А. Сопоставьте изображения международных сигналов, применяемых таблицей воздушных сигналов «земля - воздух» при аварии на судне в Антарктиде, с их значениями.</w:t>
      </w:r>
    </w:p>
    <w:p w14:paraId="22E3D202" w14:textId="77777777" w:rsidR="00D67BFF" w:rsidRPr="006920C9" w:rsidRDefault="00D67BFF" w:rsidP="00D67BFF">
      <w:pPr>
        <w:jc w:val="both"/>
        <w:rPr>
          <w:b/>
          <w:bCs/>
          <w:sz w:val="28"/>
          <w:szCs w:val="28"/>
        </w:rPr>
      </w:pPr>
    </w:p>
    <w:p w14:paraId="18FC554B" w14:textId="7AA18922" w:rsidR="00D67BFF" w:rsidRDefault="00D67BFF" w:rsidP="00D67BFF">
      <w:pPr>
        <w:jc w:val="both"/>
        <w:rPr>
          <w:bCs/>
          <w:sz w:val="28"/>
          <w:szCs w:val="28"/>
        </w:rPr>
      </w:pPr>
      <w:r w:rsidRPr="006920C9">
        <w:rPr>
          <w:b/>
          <w:bCs/>
          <w:sz w:val="28"/>
          <w:szCs w:val="28"/>
        </w:rPr>
        <w:t xml:space="preserve">Значения международных сигналов: </w:t>
      </w:r>
      <w:r w:rsidRPr="006920C9">
        <w:rPr>
          <w:bCs/>
          <w:sz w:val="28"/>
          <w:szCs w:val="28"/>
        </w:rPr>
        <w:t>«Нужны медикаменты», «Нужны пища и вода», «Судно серьезно повреждено», «Требуются сигнальная лампа с батареей и радиостанция»», «Не способны двигаться», «Все в порядке», «Требуется механик».</w:t>
      </w:r>
    </w:p>
    <w:p w14:paraId="2216CA39" w14:textId="77777777" w:rsidR="00D67BFF" w:rsidRPr="006920C9" w:rsidRDefault="00D67BFF" w:rsidP="00D67BFF">
      <w:pPr>
        <w:jc w:val="both"/>
        <w:rPr>
          <w:b/>
          <w:bCs/>
          <w:sz w:val="28"/>
          <w:szCs w:val="28"/>
        </w:rPr>
      </w:pPr>
    </w:p>
    <w:p w14:paraId="2360EB6D" w14:textId="77777777" w:rsidR="00D67BFF" w:rsidRDefault="00D67BFF" w:rsidP="00D67BFF">
      <w:pPr>
        <w:jc w:val="both"/>
        <w:rPr>
          <w:bCs/>
          <w:i/>
        </w:rPr>
      </w:pPr>
      <w:r w:rsidRPr="005C4955">
        <w:rPr>
          <w:bCs/>
          <w:i/>
        </w:rPr>
        <w:t>Вариант ответа: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6"/>
        <w:gridCol w:w="1333"/>
        <w:gridCol w:w="1163"/>
        <w:gridCol w:w="1081"/>
        <w:gridCol w:w="1238"/>
        <w:gridCol w:w="1139"/>
        <w:gridCol w:w="1309"/>
        <w:gridCol w:w="1275"/>
      </w:tblGrid>
      <w:tr w:rsidR="00D67BFF" w:rsidRPr="004961BC" w14:paraId="4382E4FC" w14:textId="77777777" w:rsidTr="00360EFF">
        <w:trPr>
          <w:trHeight w:val="978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6B85" w14:textId="77777777" w:rsidR="00D67BFF" w:rsidRPr="004961BC" w:rsidRDefault="00D67BFF" w:rsidP="00360EFF">
            <w:pPr>
              <w:jc w:val="center"/>
              <w:rPr>
                <w:b/>
              </w:rPr>
            </w:pPr>
            <w:r w:rsidRPr="004961BC">
              <w:rPr>
                <w:b/>
              </w:rPr>
              <w:t>Изображения международных сигналов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AC9F" w14:textId="7D7F5B27" w:rsidR="00D67BFF" w:rsidRPr="004961BC" w:rsidRDefault="00D67BFF" w:rsidP="00360EFF">
            <w:pPr>
              <w:jc w:val="center"/>
              <w:rPr>
                <w:sz w:val="28"/>
                <w:szCs w:val="28"/>
              </w:rPr>
            </w:pPr>
            <w:r w:rsidRPr="004961B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7FEF79FA" wp14:editId="7829FA97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79375</wp:posOffset>
                  </wp:positionV>
                  <wp:extent cx="800100" cy="476250"/>
                  <wp:effectExtent l="0" t="0" r="0" b="0"/>
                  <wp:wrapThrough wrapText="bothSides">
                    <wp:wrapPolygon edited="0">
                      <wp:start x="5657" y="864"/>
                      <wp:lineTo x="5657" y="20736"/>
                      <wp:lineTo x="15943" y="20736"/>
                      <wp:lineTo x="15429" y="864"/>
                      <wp:lineTo x="5657" y="864"/>
                    </wp:wrapPolygon>
                  </wp:wrapThrough>
                  <wp:docPr id="21" name="Рисунок 2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310" t="16785" r="1585" b="749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451C4" w14:textId="08B47D96" w:rsidR="00D67BFF" w:rsidRPr="004961BC" w:rsidRDefault="00D67BFF" w:rsidP="00360EFF">
            <w:pPr>
              <w:jc w:val="center"/>
              <w:rPr>
                <w:sz w:val="28"/>
                <w:szCs w:val="28"/>
              </w:rPr>
            </w:pPr>
            <w:r w:rsidRPr="004961B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21276582" wp14:editId="0A876EDB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79375</wp:posOffset>
                  </wp:positionV>
                  <wp:extent cx="680720" cy="457200"/>
                  <wp:effectExtent l="0" t="0" r="0" b="0"/>
                  <wp:wrapThrough wrapText="bothSides">
                    <wp:wrapPolygon edited="0">
                      <wp:start x="1813" y="0"/>
                      <wp:lineTo x="4231" y="16200"/>
                      <wp:lineTo x="3022" y="18000"/>
                      <wp:lineTo x="1813" y="20700"/>
                      <wp:lineTo x="16925" y="20700"/>
                      <wp:lineTo x="17530" y="20700"/>
                      <wp:lineTo x="14507" y="16200"/>
                      <wp:lineTo x="17530" y="4500"/>
                      <wp:lineTo x="15716" y="1800"/>
                      <wp:lineTo x="5440" y="0"/>
                      <wp:lineTo x="1813" y="0"/>
                    </wp:wrapPolygon>
                  </wp:wrapThrough>
                  <wp:docPr id="20" name="Рисунок 20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891" t="27061" r="51547" b="65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8560" w14:textId="5A5969B1" w:rsidR="00D67BFF" w:rsidRPr="004961BC" w:rsidRDefault="00D67BFF" w:rsidP="00360EFF">
            <w:pPr>
              <w:rPr>
                <w:sz w:val="28"/>
                <w:szCs w:val="28"/>
              </w:rPr>
            </w:pPr>
            <w:r w:rsidRPr="004961B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1" locked="0" layoutInCell="1" allowOverlap="1" wp14:anchorId="7F6DDF19" wp14:editId="108F0903">
                  <wp:simplePos x="0" y="0"/>
                  <wp:positionH relativeFrom="column">
                    <wp:posOffset>110490</wp:posOffset>
                  </wp:positionH>
                  <wp:positionV relativeFrom="paragraph">
                    <wp:posOffset>98425</wp:posOffset>
                  </wp:positionV>
                  <wp:extent cx="577850" cy="457200"/>
                  <wp:effectExtent l="0" t="0" r="0" b="0"/>
                  <wp:wrapThrough wrapText="bothSides">
                    <wp:wrapPolygon edited="0">
                      <wp:start x="6409" y="0"/>
                      <wp:lineTo x="5697" y="20700"/>
                      <wp:lineTo x="14954" y="20700"/>
                      <wp:lineTo x="14954" y="0"/>
                      <wp:lineTo x="6409" y="0"/>
                    </wp:wrapPolygon>
                  </wp:wrapThrough>
                  <wp:docPr id="19" name="Рисунок 19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263" t="17628" r="53406" b="75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7E0E" w14:textId="2FB975B0" w:rsidR="00D67BFF" w:rsidRPr="004961BC" w:rsidRDefault="00D67BFF" w:rsidP="00360EFF">
            <w:pPr>
              <w:rPr>
                <w:sz w:val="28"/>
                <w:szCs w:val="28"/>
              </w:rPr>
            </w:pPr>
            <w:r w:rsidRPr="004961B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 wp14:anchorId="3514CF19" wp14:editId="6E1B7DE4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98425</wp:posOffset>
                  </wp:positionV>
                  <wp:extent cx="657860" cy="476250"/>
                  <wp:effectExtent l="0" t="0" r="0" b="0"/>
                  <wp:wrapThrough wrapText="bothSides">
                    <wp:wrapPolygon edited="0">
                      <wp:start x="5004" y="1728"/>
                      <wp:lineTo x="5004" y="20736"/>
                      <wp:lineTo x="8757" y="20736"/>
                      <wp:lineTo x="9382" y="17280"/>
                      <wp:lineTo x="15637" y="4320"/>
                      <wp:lineTo x="15637" y="1728"/>
                      <wp:lineTo x="5004" y="1728"/>
                    </wp:wrapPolygon>
                  </wp:wrapThrough>
                  <wp:docPr id="18" name="Рисунок 18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91" t="37500" r="51445" b="53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86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B22F" w14:textId="6A356DAE" w:rsidR="00D67BFF" w:rsidRPr="004961BC" w:rsidRDefault="00D67BFF" w:rsidP="00360EFF">
            <w:pPr>
              <w:rPr>
                <w:sz w:val="28"/>
                <w:szCs w:val="28"/>
              </w:rPr>
            </w:pPr>
            <w:r w:rsidRPr="004961B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1" locked="0" layoutInCell="1" allowOverlap="1" wp14:anchorId="7A59C639" wp14:editId="69B89B94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146050</wp:posOffset>
                  </wp:positionV>
                  <wp:extent cx="689610" cy="428625"/>
                  <wp:effectExtent l="0" t="0" r="0" b="0"/>
                  <wp:wrapThrough wrapText="bothSides">
                    <wp:wrapPolygon edited="0">
                      <wp:start x="2387" y="0"/>
                      <wp:lineTo x="2387" y="2880"/>
                      <wp:lineTo x="5370" y="17280"/>
                      <wp:lineTo x="5370" y="20160"/>
                      <wp:lineTo x="13724" y="20160"/>
                      <wp:lineTo x="14320" y="17280"/>
                      <wp:lineTo x="17901" y="4800"/>
                      <wp:lineTo x="16110" y="1920"/>
                      <wp:lineTo x="5370" y="0"/>
                      <wp:lineTo x="2387" y="0"/>
                    </wp:wrapPolygon>
                  </wp:wrapThrough>
                  <wp:docPr id="17" name="Рисунок 17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949" t="91093" r="2107" b="14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61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7969" w14:textId="03A299BF" w:rsidR="00D67BFF" w:rsidRPr="004961BC" w:rsidRDefault="00D67BFF" w:rsidP="00360EFF">
            <w:pPr>
              <w:rPr>
                <w:sz w:val="28"/>
                <w:szCs w:val="28"/>
              </w:rPr>
            </w:pPr>
            <w:r w:rsidRPr="004961B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1" locked="0" layoutInCell="1" allowOverlap="1" wp14:anchorId="6116783C" wp14:editId="5D2F88DE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146050</wp:posOffset>
                  </wp:positionV>
                  <wp:extent cx="493395" cy="419100"/>
                  <wp:effectExtent l="0" t="0" r="0" b="0"/>
                  <wp:wrapThrough wrapText="bothSides">
                    <wp:wrapPolygon edited="0">
                      <wp:start x="8340" y="0"/>
                      <wp:lineTo x="8340" y="20618"/>
                      <wp:lineTo x="12510" y="20618"/>
                      <wp:lineTo x="13344" y="0"/>
                      <wp:lineTo x="8340" y="0"/>
                    </wp:wrapPolygon>
                  </wp:wrapThrough>
                  <wp:docPr id="14" name="Рисунок 1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23" t="69792" r="53047" b="214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7DCC" w14:textId="6C6AB874" w:rsidR="00D67BFF" w:rsidRPr="004961BC" w:rsidRDefault="00D67BFF" w:rsidP="00360EFF">
            <w:pPr>
              <w:rPr>
                <w:sz w:val="28"/>
                <w:szCs w:val="28"/>
              </w:rPr>
            </w:pPr>
            <w:r w:rsidRPr="004961BC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1" locked="0" layoutInCell="1" allowOverlap="1" wp14:anchorId="360F75A2" wp14:editId="23D6398E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155575</wp:posOffset>
                  </wp:positionV>
                  <wp:extent cx="689610" cy="419100"/>
                  <wp:effectExtent l="0" t="0" r="0" b="0"/>
                  <wp:wrapThrough wrapText="bothSides">
                    <wp:wrapPolygon edited="0">
                      <wp:start x="597" y="982"/>
                      <wp:lineTo x="1193" y="19636"/>
                      <wp:lineTo x="20287" y="19636"/>
                      <wp:lineTo x="20884" y="15709"/>
                      <wp:lineTo x="19094" y="12764"/>
                      <wp:lineTo x="14320" y="982"/>
                      <wp:lineTo x="597" y="982"/>
                    </wp:wrapPolygon>
                  </wp:wrapThrough>
                  <wp:docPr id="12" name="Рисунок 12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49" t="50688" r="3711" b="427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61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67BFF" w:rsidRPr="004961BC" w14:paraId="44DE8511" w14:textId="77777777" w:rsidTr="00360EFF">
        <w:trPr>
          <w:cantSplit/>
          <w:trHeight w:val="2613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6447" w14:textId="77777777" w:rsidR="00D67BFF" w:rsidRPr="004961BC" w:rsidRDefault="00D67BFF" w:rsidP="00360EFF">
            <w:pPr>
              <w:jc w:val="center"/>
              <w:rPr>
                <w:b/>
              </w:rPr>
            </w:pPr>
            <w:r w:rsidRPr="004961BC">
              <w:rPr>
                <w:b/>
              </w:rPr>
              <w:t>Значения международных сигналов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EEAB45" w14:textId="77777777" w:rsidR="00D67BFF" w:rsidRPr="004961BC" w:rsidRDefault="00D67BFF" w:rsidP="00360EFF">
            <w:pPr>
              <w:ind w:left="113" w:right="113"/>
              <w:jc w:val="center"/>
            </w:pPr>
            <w:r w:rsidRPr="004961BC">
              <w:t>Судно серьезно повреждено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2D47BE" w14:textId="77777777" w:rsidR="00D67BFF" w:rsidRPr="004961BC" w:rsidRDefault="00D67BFF" w:rsidP="00360EFF">
            <w:pPr>
              <w:ind w:left="113" w:right="113"/>
              <w:jc w:val="center"/>
            </w:pPr>
            <w:r w:rsidRPr="004961BC">
              <w:t>Не способны двигаться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25F70D" w14:textId="77777777" w:rsidR="00D67BFF" w:rsidRPr="004961BC" w:rsidRDefault="00D67BFF" w:rsidP="00360EFF">
            <w:pPr>
              <w:ind w:left="113" w:right="113"/>
              <w:jc w:val="center"/>
            </w:pPr>
            <w:r w:rsidRPr="004961BC">
              <w:t>Требуются медикаменты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837BF2" w14:textId="77777777" w:rsidR="00D67BFF" w:rsidRPr="004961BC" w:rsidRDefault="00D67BFF" w:rsidP="00360EFF">
            <w:pPr>
              <w:ind w:left="113" w:right="113"/>
              <w:jc w:val="center"/>
            </w:pPr>
            <w:r w:rsidRPr="004961BC">
              <w:t>Нужны пища и вода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36E508" w14:textId="77777777" w:rsidR="00D67BFF" w:rsidRPr="004961BC" w:rsidRDefault="00D67BFF" w:rsidP="00360EFF">
            <w:pPr>
              <w:ind w:left="113" w:right="113"/>
              <w:jc w:val="center"/>
            </w:pPr>
            <w:r w:rsidRPr="004961BC">
              <w:t>Требуется механик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FD2FE2" w14:textId="77777777" w:rsidR="00D67BFF" w:rsidRPr="004961BC" w:rsidRDefault="00D67BFF" w:rsidP="00360EFF">
            <w:pPr>
              <w:ind w:left="113" w:right="113"/>
              <w:jc w:val="center"/>
            </w:pPr>
            <w:r w:rsidRPr="004961BC">
              <w:t>Требуются сигнальная лампа с батареей и радиостанция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22D1FD" w14:textId="77777777" w:rsidR="00D67BFF" w:rsidRPr="004961BC" w:rsidRDefault="00D67BFF" w:rsidP="00360EFF">
            <w:pPr>
              <w:ind w:left="113" w:right="113"/>
              <w:jc w:val="center"/>
            </w:pPr>
            <w:r w:rsidRPr="004961BC">
              <w:t>Все в порядке</w:t>
            </w:r>
          </w:p>
        </w:tc>
      </w:tr>
    </w:tbl>
    <w:p w14:paraId="27A3B2D2" w14:textId="77777777" w:rsidR="00D67BFF" w:rsidRDefault="00D67BFF" w:rsidP="00D67BFF">
      <w:pPr>
        <w:rPr>
          <w:sz w:val="28"/>
          <w:szCs w:val="28"/>
        </w:rPr>
      </w:pPr>
    </w:p>
    <w:p w14:paraId="4E0FED5E" w14:textId="77777777" w:rsidR="00D67BFF" w:rsidRDefault="00D67BFF" w:rsidP="00D67BFF">
      <w:pPr>
        <w:rPr>
          <w:sz w:val="28"/>
          <w:szCs w:val="28"/>
        </w:rPr>
      </w:pPr>
      <w:r w:rsidRPr="006920C9">
        <w:rPr>
          <w:sz w:val="28"/>
          <w:szCs w:val="28"/>
        </w:rPr>
        <w:t xml:space="preserve">1. </w:t>
      </w:r>
      <w:r w:rsidRPr="001727B0">
        <w:rPr>
          <w:b/>
          <w:sz w:val="28"/>
          <w:szCs w:val="28"/>
        </w:rPr>
        <w:t>«Судно серьезно повреждено»</w:t>
      </w:r>
      <w:r w:rsidRPr="006920C9">
        <w:rPr>
          <w:sz w:val="28"/>
          <w:szCs w:val="28"/>
        </w:rPr>
        <w:t> — Первая информация, сообщающая о серьезности проблемы.</w:t>
      </w:r>
      <w:r w:rsidRPr="006920C9">
        <w:rPr>
          <w:sz w:val="28"/>
          <w:szCs w:val="28"/>
        </w:rPr>
        <w:br/>
        <w:t xml:space="preserve">2. </w:t>
      </w:r>
      <w:r w:rsidRPr="001727B0">
        <w:rPr>
          <w:b/>
          <w:sz w:val="28"/>
          <w:szCs w:val="28"/>
        </w:rPr>
        <w:t>«Не способны двигаться»</w:t>
      </w:r>
      <w:r w:rsidRPr="006920C9">
        <w:rPr>
          <w:sz w:val="28"/>
          <w:szCs w:val="28"/>
        </w:rPr>
        <w:t> — Подтверждение невозможности самостоятельного движения.</w:t>
      </w:r>
      <w:r w:rsidRPr="006920C9">
        <w:rPr>
          <w:sz w:val="28"/>
          <w:szCs w:val="28"/>
        </w:rPr>
        <w:br/>
        <w:t xml:space="preserve">3. </w:t>
      </w:r>
      <w:r w:rsidRPr="001727B0">
        <w:rPr>
          <w:b/>
          <w:sz w:val="28"/>
          <w:szCs w:val="28"/>
        </w:rPr>
        <w:t>«Требуются медикаменты»</w:t>
      </w:r>
      <w:r w:rsidRPr="006920C9">
        <w:rPr>
          <w:sz w:val="28"/>
          <w:szCs w:val="28"/>
        </w:rPr>
        <w:t> — Медицинская помощь является приоритетом для спасения жизней.</w:t>
      </w:r>
      <w:r w:rsidRPr="006920C9">
        <w:rPr>
          <w:sz w:val="28"/>
          <w:szCs w:val="28"/>
        </w:rPr>
        <w:br/>
        <w:t xml:space="preserve">4. </w:t>
      </w:r>
      <w:r w:rsidRPr="001727B0">
        <w:rPr>
          <w:b/>
          <w:sz w:val="28"/>
          <w:szCs w:val="28"/>
        </w:rPr>
        <w:t>«Нужны пища и вода»</w:t>
      </w:r>
      <w:r w:rsidRPr="006920C9">
        <w:rPr>
          <w:sz w:val="28"/>
          <w:szCs w:val="28"/>
        </w:rPr>
        <w:t> — Следующая важная потребность для выживания.</w:t>
      </w:r>
      <w:r w:rsidRPr="006920C9">
        <w:rPr>
          <w:sz w:val="28"/>
          <w:szCs w:val="28"/>
        </w:rPr>
        <w:br/>
        <w:t xml:space="preserve">5. </w:t>
      </w:r>
      <w:r w:rsidRPr="001727B0">
        <w:rPr>
          <w:b/>
          <w:sz w:val="28"/>
          <w:szCs w:val="28"/>
        </w:rPr>
        <w:t>«Требуется механик»</w:t>
      </w:r>
      <w:r w:rsidRPr="006920C9">
        <w:rPr>
          <w:sz w:val="28"/>
          <w:szCs w:val="28"/>
        </w:rPr>
        <w:t> — Для ремонта повреждений и восстановления работоспособности судна.</w:t>
      </w:r>
      <w:r w:rsidRPr="006920C9">
        <w:rPr>
          <w:sz w:val="28"/>
          <w:szCs w:val="28"/>
        </w:rPr>
        <w:br/>
        <w:t xml:space="preserve">6. </w:t>
      </w:r>
      <w:r w:rsidRPr="00E25391">
        <w:rPr>
          <w:b/>
          <w:sz w:val="28"/>
          <w:szCs w:val="28"/>
        </w:rPr>
        <w:t>«Требуются сигнальная лампа с батареей и радиостанция»</w:t>
      </w:r>
      <w:r w:rsidRPr="006920C9">
        <w:rPr>
          <w:sz w:val="28"/>
          <w:szCs w:val="28"/>
        </w:rPr>
        <w:t> — Важно для связи и подачи дальнейших сигналов бедствия.</w:t>
      </w:r>
      <w:r w:rsidRPr="006920C9">
        <w:rPr>
          <w:sz w:val="28"/>
          <w:szCs w:val="28"/>
        </w:rPr>
        <w:br/>
        <w:t xml:space="preserve">7. </w:t>
      </w:r>
      <w:r w:rsidRPr="00E25391">
        <w:rPr>
          <w:b/>
          <w:sz w:val="28"/>
          <w:szCs w:val="28"/>
        </w:rPr>
        <w:t>«Все в порядке»</w:t>
      </w:r>
      <w:r w:rsidRPr="006920C9">
        <w:rPr>
          <w:sz w:val="28"/>
          <w:szCs w:val="28"/>
        </w:rPr>
        <w:t> — Финальный сигнал, подтверждающий получение помощи и восстановление нормальной обстановки.</w:t>
      </w:r>
    </w:p>
    <w:p w14:paraId="54120923" w14:textId="77777777" w:rsidR="00D67BFF" w:rsidRDefault="00D67BFF" w:rsidP="00D67BFF">
      <w:pPr>
        <w:jc w:val="both"/>
        <w:rPr>
          <w:b/>
          <w:sz w:val="28"/>
          <w:szCs w:val="28"/>
        </w:rPr>
      </w:pPr>
    </w:p>
    <w:p w14:paraId="2D1E8894" w14:textId="77777777" w:rsidR="00C325CD" w:rsidRPr="005C3263" w:rsidRDefault="00C325CD" w:rsidP="00C325CD">
      <w:pPr>
        <w:spacing w:line="255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</w:t>
      </w:r>
      <w:r w:rsidRPr="005C3263">
        <w:rPr>
          <w:b/>
          <w:sz w:val="28"/>
          <w:szCs w:val="28"/>
        </w:rPr>
        <w:t>.</w:t>
      </w:r>
      <w:r w:rsidRPr="005C3263">
        <w:rPr>
          <w:b/>
          <w:color w:val="000000"/>
          <w:sz w:val="27"/>
          <w:szCs w:val="27"/>
          <w:shd w:val="clear" w:color="auto" w:fill="FFFFFF"/>
        </w:rPr>
        <w:t xml:space="preserve"> </w:t>
      </w:r>
      <w:r w:rsidRPr="002D4DF6">
        <w:rPr>
          <w:b/>
          <w:color w:val="000000"/>
          <w:sz w:val="28"/>
          <w:szCs w:val="28"/>
          <w:shd w:val="clear" w:color="auto" w:fill="FFFFFF"/>
        </w:rPr>
        <w:t xml:space="preserve">Определите </w:t>
      </w:r>
      <w:r>
        <w:rPr>
          <w:b/>
          <w:color w:val="000000"/>
          <w:sz w:val="28"/>
          <w:szCs w:val="28"/>
          <w:shd w:val="clear" w:color="auto" w:fill="FFFFFF"/>
        </w:rPr>
        <w:t>перечень личного снаряжения при подготовке к туристскому походу</w:t>
      </w:r>
      <w:r w:rsidRPr="002D4DF6">
        <w:rPr>
          <w:b/>
          <w:color w:val="000000"/>
          <w:sz w:val="28"/>
          <w:szCs w:val="28"/>
          <w:shd w:val="clear" w:color="auto" w:fill="FFFFFF"/>
        </w:rPr>
        <w:t>, поставив знак « + » в соответствующие ячейки.</w:t>
      </w:r>
      <w:r w:rsidRPr="00B55862">
        <w:rPr>
          <w:b/>
          <w:sz w:val="28"/>
          <w:szCs w:val="28"/>
        </w:rPr>
        <w:t>:</w:t>
      </w:r>
    </w:p>
    <w:p w14:paraId="076A736E" w14:textId="77777777" w:rsidR="00C325CD" w:rsidRPr="00A9102C" w:rsidRDefault="00C325CD" w:rsidP="00C325CD">
      <w:pPr>
        <w:jc w:val="both"/>
        <w:rPr>
          <w:i/>
        </w:rPr>
      </w:pPr>
      <w:r w:rsidRPr="00A9102C">
        <w:rPr>
          <w:i/>
        </w:rPr>
        <w:t>Вариант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3"/>
        <w:gridCol w:w="4253"/>
        <w:gridCol w:w="2942"/>
      </w:tblGrid>
      <w:tr w:rsidR="00C325CD" w14:paraId="1C0BB110" w14:textId="77777777" w:rsidTr="00360EFF">
        <w:tc>
          <w:tcPr>
            <w:tcW w:w="2943" w:type="dxa"/>
          </w:tcPr>
          <w:p w14:paraId="19DAF863" w14:textId="77777777" w:rsidR="00C325CD" w:rsidRPr="002D4DF6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Пеший туристский поход</w:t>
            </w:r>
          </w:p>
        </w:tc>
        <w:tc>
          <w:tcPr>
            <w:tcW w:w="4253" w:type="dxa"/>
          </w:tcPr>
          <w:p w14:paraId="0077B500" w14:textId="77777777" w:rsidR="00C325CD" w:rsidRPr="002D4DF6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2D4DF6">
              <w:rPr>
                <w:b/>
                <w:bCs/>
                <w:sz w:val="28"/>
                <w:szCs w:val="28"/>
              </w:rPr>
              <w:t>Перечень личного снаряжения, которые обеспечивают безопасность туриста в походе:</w:t>
            </w:r>
          </w:p>
        </w:tc>
        <w:tc>
          <w:tcPr>
            <w:tcW w:w="2942" w:type="dxa"/>
          </w:tcPr>
          <w:p w14:paraId="0B677BF9" w14:textId="77777777" w:rsidR="00C325CD" w:rsidRPr="002D4DF6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2D4DF6">
              <w:rPr>
                <w:b/>
                <w:sz w:val="28"/>
                <w:szCs w:val="28"/>
              </w:rPr>
              <w:t xml:space="preserve">Водный </w:t>
            </w:r>
            <w:r>
              <w:rPr>
                <w:b/>
                <w:sz w:val="28"/>
                <w:szCs w:val="28"/>
              </w:rPr>
              <w:t>туристский поход</w:t>
            </w:r>
          </w:p>
        </w:tc>
      </w:tr>
      <w:tr w:rsidR="00C325CD" w14:paraId="0CCC9BC2" w14:textId="77777777" w:rsidTr="00360EFF">
        <w:tc>
          <w:tcPr>
            <w:tcW w:w="2943" w:type="dxa"/>
          </w:tcPr>
          <w:p w14:paraId="07947B3C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66486268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Аптечка</w:t>
            </w:r>
            <w:r w:rsidRPr="008E1DC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942" w:type="dxa"/>
          </w:tcPr>
          <w:p w14:paraId="01F41B6B" w14:textId="77777777" w:rsidR="00C325CD" w:rsidRDefault="00C325CD" w:rsidP="00360EFF">
            <w:pPr>
              <w:jc w:val="center"/>
              <w:rPr>
                <w:b/>
              </w:rPr>
            </w:pPr>
          </w:p>
        </w:tc>
      </w:tr>
      <w:tr w:rsidR="00C325CD" w14:paraId="2B43AA77" w14:textId="77777777" w:rsidTr="00360EFF">
        <w:tc>
          <w:tcPr>
            <w:tcW w:w="2943" w:type="dxa"/>
          </w:tcPr>
          <w:p w14:paraId="20802AB0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6FF257CD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Налобный фонарик</w:t>
            </w:r>
          </w:p>
        </w:tc>
        <w:tc>
          <w:tcPr>
            <w:tcW w:w="2942" w:type="dxa"/>
          </w:tcPr>
          <w:p w14:paraId="3F1F3511" w14:textId="77777777" w:rsidR="00C325CD" w:rsidRDefault="00C325CD" w:rsidP="00360EFF">
            <w:pPr>
              <w:jc w:val="center"/>
              <w:rPr>
                <w:b/>
              </w:rPr>
            </w:pPr>
          </w:p>
        </w:tc>
      </w:tr>
      <w:tr w:rsidR="00C325CD" w14:paraId="1E28F7F1" w14:textId="77777777" w:rsidTr="00360EFF">
        <w:tc>
          <w:tcPr>
            <w:tcW w:w="2943" w:type="dxa"/>
          </w:tcPr>
          <w:p w14:paraId="5DEF502D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+</w:t>
            </w:r>
          </w:p>
        </w:tc>
        <w:tc>
          <w:tcPr>
            <w:tcW w:w="4253" w:type="dxa"/>
          </w:tcPr>
          <w:p w14:paraId="40E3A9FC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Спальный мешок</w:t>
            </w:r>
          </w:p>
        </w:tc>
        <w:tc>
          <w:tcPr>
            <w:tcW w:w="2942" w:type="dxa"/>
          </w:tcPr>
          <w:p w14:paraId="78FD0801" w14:textId="77777777" w:rsidR="00C325CD" w:rsidRDefault="00C325CD" w:rsidP="00360EFF">
            <w:pPr>
              <w:jc w:val="center"/>
              <w:rPr>
                <w:b/>
              </w:rPr>
            </w:pPr>
          </w:p>
        </w:tc>
      </w:tr>
      <w:tr w:rsidR="00C325CD" w14:paraId="28E3C8EB" w14:textId="77777777" w:rsidTr="00360EFF">
        <w:tc>
          <w:tcPr>
            <w:tcW w:w="2943" w:type="dxa"/>
          </w:tcPr>
          <w:p w14:paraId="24BC897B" w14:textId="77777777" w:rsidR="00C325CD" w:rsidRDefault="00C325CD" w:rsidP="00360EFF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6FF2FE9C" w14:textId="77777777" w:rsidR="00C325CD" w:rsidRPr="008E1DC4" w:rsidRDefault="00C325CD" w:rsidP="00360EFF">
            <w:pPr>
              <w:jc w:val="center"/>
              <w:rPr>
                <w:b/>
                <w:bCs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Специальная обувь</w:t>
            </w:r>
          </w:p>
        </w:tc>
        <w:tc>
          <w:tcPr>
            <w:tcW w:w="2942" w:type="dxa"/>
          </w:tcPr>
          <w:p w14:paraId="581E9916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C325CD" w14:paraId="3DA9B2F7" w14:textId="77777777" w:rsidTr="00360EFF">
        <w:tc>
          <w:tcPr>
            <w:tcW w:w="2943" w:type="dxa"/>
          </w:tcPr>
          <w:p w14:paraId="459FB6BD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1B32428F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Туристический коврик и сидушка</w:t>
            </w:r>
          </w:p>
        </w:tc>
        <w:tc>
          <w:tcPr>
            <w:tcW w:w="2942" w:type="dxa"/>
          </w:tcPr>
          <w:p w14:paraId="72302FE1" w14:textId="77777777" w:rsidR="00C325CD" w:rsidRDefault="00C325CD" w:rsidP="00360EFF">
            <w:pPr>
              <w:jc w:val="center"/>
              <w:rPr>
                <w:b/>
              </w:rPr>
            </w:pPr>
          </w:p>
        </w:tc>
      </w:tr>
      <w:tr w:rsidR="00C325CD" w14:paraId="71790E93" w14:textId="77777777" w:rsidTr="00360EFF">
        <w:tc>
          <w:tcPr>
            <w:tcW w:w="2943" w:type="dxa"/>
          </w:tcPr>
          <w:p w14:paraId="32437AAF" w14:textId="77777777" w:rsidR="00C325CD" w:rsidRDefault="00C325CD" w:rsidP="00360EFF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61C653F4" w14:textId="77777777" w:rsidR="00C325CD" w:rsidRPr="008E1DC4" w:rsidRDefault="00C325CD" w:rsidP="00360EFF">
            <w:pPr>
              <w:jc w:val="center"/>
              <w:rPr>
                <w:b/>
                <w:bCs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Защитная каска</w:t>
            </w:r>
          </w:p>
        </w:tc>
        <w:tc>
          <w:tcPr>
            <w:tcW w:w="2942" w:type="dxa"/>
          </w:tcPr>
          <w:p w14:paraId="108FA351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C325CD" w14:paraId="7B0E957F" w14:textId="77777777" w:rsidTr="00360EFF">
        <w:tc>
          <w:tcPr>
            <w:tcW w:w="2943" w:type="dxa"/>
          </w:tcPr>
          <w:p w14:paraId="4C31076D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0FF6BB57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Солнце защитные очки и треккинговые палки</w:t>
            </w:r>
          </w:p>
        </w:tc>
        <w:tc>
          <w:tcPr>
            <w:tcW w:w="2942" w:type="dxa"/>
          </w:tcPr>
          <w:p w14:paraId="077DAAD0" w14:textId="77777777" w:rsidR="00C325CD" w:rsidRDefault="00C325CD" w:rsidP="00360EFF">
            <w:pPr>
              <w:jc w:val="center"/>
              <w:rPr>
                <w:b/>
              </w:rPr>
            </w:pPr>
          </w:p>
        </w:tc>
      </w:tr>
      <w:tr w:rsidR="00C325CD" w14:paraId="13921EE9" w14:textId="77777777" w:rsidTr="00360EFF">
        <w:tc>
          <w:tcPr>
            <w:tcW w:w="2943" w:type="dxa"/>
          </w:tcPr>
          <w:p w14:paraId="798A2238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434FAC90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bCs/>
                <w:sz w:val="28"/>
                <w:szCs w:val="28"/>
              </w:rPr>
              <w:t>Посуда для приёма пищи и бутылка для воды</w:t>
            </w:r>
          </w:p>
        </w:tc>
        <w:tc>
          <w:tcPr>
            <w:tcW w:w="2942" w:type="dxa"/>
          </w:tcPr>
          <w:p w14:paraId="629BF1A4" w14:textId="77777777" w:rsidR="00C325CD" w:rsidRDefault="00C325CD" w:rsidP="00360EFF">
            <w:pPr>
              <w:jc w:val="center"/>
              <w:rPr>
                <w:b/>
              </w:rPr>
            </w:pPr>
          </w:p>
        </w:tc>
      </w:tr>
      <w:tr w:rsidR="00C325CD" w14:paraId="7D1C81C0" w14:textId="77777777" w:rsidTr="00360EFF">
        <w:tc>
          <w:tcPr>
            <w:tcW w:w="2943" w:type="dxa"/>
          </w:tcPr>
          <w:p w14:paraId="67B88D8F" w14:textId="77777777" w:rsidR="00C325CD" w:rsidRDefault="00C325CD" w:rsidP="00360EFF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2E1B9AA4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Спасательный жилет</w:t>
            </w:r>
          </w:p>
        </w:tc>
        <w:tc>
          <w:tcPr>
            <w:tcW w:w="2942" w:type="dxa"/>
          </w:tcPr>
          <w:p w14:paraId="74084A6F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C325CD" w14:paraId="39EEBB8F" w14:textId="77777777" w:rsidTr="00360EFF">
        <w:tc>
          <w:tcPr>
            <w:tcW w:w="2943" w:type="dxa"/>
          </w:tcPr>
          <w:p w14:paraId="49AAA5A6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32A1B7BC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Мембранная куртка</w:t>
            </w:r>
          </w:p>
        </w:tc>
        <w:tc>
          <w:tcPr>
            <w:tcW w:w="2942" w:type="dxa"/>
          </w:tcPr>
          <w:p w14:paraId="01126664" w14:textId="77777777" w:rsidR="00C325CD" w:rsidRDefault="00C325CD" w:rsidP="00360EFF">
            <w:pPr>
              <w:jc w:val="center"/>
              <w:rPr>
                <w:b/>
              </w:rPr>
            </w:pPr>
          </w:p>
        </w:tc>
      </w:tr>
      <w:tr w:rsidR="00C325CD" w14:paraId="0C973215" w14:textId="77777777" w:rsidTr="00360EFF">
        <w:tc>
          <w:tcPr>
            <w:tcW w:w="2943" w:type="dxa"/>
          </w:tcPr>
          <w:p w14:paraId="169E1D64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  <w:tc>
          <w:tcPr>
            <w:tcW w:w="4253" w:type="dxa"/>
          </w:tcPr>
          <w:p w14:paraId="4ADA4C5C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Треккинговые ботинки</w:t>
            </w:r>
          </w:p>
        </w:tc>
        <w:tc>
          <w:tcPr>
            <w:tcW w:w="2942" w:type="dxa"/>
          </w:tcPr>
          <w:p w14:paraId="33B046C1" w14:textId="77777777" w:rsidR="00C325CD" w:rsidRDefault="00C325CD" w:rsidP="00360EFF">
            <w:pPr>
              <w:jc w:val="center"/>
              <w:rPr>
                <w:b/>
              </w:rPr>
            </w:pPr>
          </w:p>
        </w:tc>
      </w:tr>
      <w:tr w:rsidR="00C325CD" w14:paraId="7077DCAC" w14:textId="77777777" w:rsidTr="00360EFF">
        <w:tc>
          <w:tcPr>
            <w:tcW w:w="2943" w:type="dxa"/>
          </w:tcPr>
          <w:p w14:paraId="1F690C8C" w14:textId="77777777" w:rsidR="00C325CD" w:rsidRDefault="00C325CD" w:rsidP="00360EFF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1C132430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Гидрокостюм</w:t>
            </w:r>
          </w:p>
        </w:tc>
        <w:tc>
          <w:tcPr>
            <w:tcW w:w="2942" w:type="dxa"/>
          </w:tcPr>
          <w:p w14:paraId="25600A4C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  <w:tr w:rsidR="00C325CD" w14:paraId="160049D3" w14:textId="77777777" w:rsidTr="00360EFF">
        <w:tc>
          <w:tcPr>
            <w:tcW w:w="2943" w:type="dxa"/>
          </w:tcPr>
          <w:p w14:paraId="4159B53C" w14:textId="77777777" w:rsidR="00C325CD" w:rsidRDefault="00C325CD" w:rsidP="00360EFF">
            <w:pPr>
              <w:jc w:val="center"/>
              <w:rPr>
                <w:b/>
              </w:rPr>
            </w:pPr>
          </w:p>
        </w:tc>
        <w:tc>
          <w:tcPr>
            <w:tcW w:w="4253" w:type="dxa"/>
          </w:tcPr>
          <w:p w14:paraId="298A974A" w14:textId="77777777" w:rsidR="00C325CD" w:rsidRPr="008E1DC4" w:rsidRDefault="00C325CD" w:rsidP="00360EFF">
            <w:pPr>
              <w:jc w:val="center"/>
              <w:rPr>
                <w:b/>
                <w:sz w:val="28"/>
                <w:szCs w:val="28"/>
              </w:rPr>
            </w:pPr>
            <w:r w:rsidRPr="008E1DC4">
              <w:rPr>
                <w:b/>
                <w:sz w:val="28"/>
                <w:szCs w:val="28"/>
              </w:rPr>
              <w:t>Гидромешок</w:t>
            </w:r>
          </w:p>
        </w:tc>
        <w:tc>
          <w:tcPr>
            <w:tcW w:w="2942" w:type="dxa"/>
          </w:tcPr>
          <w:p w14:paraId="44DAB937" w14:textId="77777777" w:rsidR="00C325CD" w:rsidRDefault="00C325CD" w:rsidP="00360EFF">
            <w:pPr>
              <w:jc w:val="center"/>
              <w:rPr>
                <w:b/>
              </w:rPr>
            </w:pPr>
            <w:r>
              <w:rPr>
                <w:b/>
              </w:rPr>
              <w:t>+</w:t>
            </w:r>
          </w:p>
        </w:tc>
      </w:tr>
    </w:tbl>
    <w:p w14:paraId="1F41EB5D" w14:textId="22610AFE" w:rsidR="00313739" w:rsidRDefault="00313739" w:rsidP="00D67BFF">
      <w:pPr>
        <w:shd w:val="clear" w:color="auto" w:fill="FFFFFF"/>
        <w:jc w:val="both"/>
        <w:rPr>
          <w:sz w:val="28"/>
          <w:szCs w:val="28"/>
        </w:rPr>
      </w:pPr>
    </w:p>
    <w:p w14:paraId="3EEF1F09" w14:textId="2433DDD5" w:rsidR="00313739" w:rsidRPr="00294348" w:rsidRDefault="00313739" w:rsidP="00313739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C325CD">
        <w:rPr>
          <w:b/>
        </w:rPr>
        <w:t>20</w:t>
      </w:r>
      <w:r w:rsidRPr="006B7B11">
        <w:rPr>
          <w:b/>
        </w:rPr>
        <w:t xml:space="preserve"> баллов</w:t>
      </w:r>
      <w:r>
        <w:rPr>
          <w:b/>
        </w:rPr>
        <w:t>;</w:t>
      </w:r>
      <w:r>
        <w:rPr>
          <w:i/>
        </w:rPr>
        <w:t xml:space="preserve"> </w:t>
      </w:r>
    </w:p>
    <w:p w14:paraId="76866459" w14:textId="6682925D" w:rsidR="00313739" w:rsidRDefault="00313739" w:rsidP="00313739">
      <w:pPr>
        <w:pStyle w:val="a3"/>
        <w:numPr>
          <w:ilvl w:val="0"/>
          <w:numId w:val="15"/>
        </w:numPr>
        <w:jc w:val="both"/>
      </w:pPr>
      <w:r>
        <w:t xml:space="preserve">За каждый правильный ответ начисляется по </w:t>
      </w:r>
      <w:r w:rsidR="00C325CD">
        <w:rPr>
          <w:b/>
        </w:rPr>
        <w:t>1 баллу</w:t>
      </w:r>
      <w:r>
        <w:t>;</w:t>
      </w:r>
    </w:p>
    <w:p w14:paraId="1CC4A07F" w14:textId="77777777" w:rsidR="00313739" w:rsidRDefault="00313739" w:rsidP="00313739">
      <w:pPr>
        <w:pStyle w:val="a3"/>
        <w:numPr>
          <w:ilvl w:val="0"/>
          <w:numId w:val="15"/>
        </w:numPr>
        <w:jc w:val="both"/>
      </w:pPr>
      <w:r w:rsidRPr="00294348">
        <w:t xml:space="preserve">При отсутствии правильных и не указанных ответов, баллы не начисляются. </w:t>
      </w:r>
    </w:p>
    <w:p w14:paraId="3E4DECD9" w14:textId="77777777" w:rsidR="00313739" w:rsidRDefault="00313739" w:rsidP="00313739">
      <w:pPr>
        <w:jc w:val="both"/>
        <w:rPr>
          <w:i/>
        </w:rPr>
      </w:pPr>
    </w:p>
    <w:p w14:paraId="7A51AAC0" w14:textId="77777777" w:rsidR="00863AC8" w:rsidRPr="00294348" w:rsidRDefault="00863AC8" w:rsidP="00237005">
      <w:pPr>
        <w:jc w:val="both"/>
        <w:rPr>
          <w:i/>
        </w:rPr>
      </w:pPr>
    </w:p>
    <w:p w14:paraId="3AA0D4CA" w14:textId="2101BF63" w:rsidR="00313739" w:rsidRPr="009D3505" w:rsidRDefault="00313739" w:rsidP="00313739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Задание 3</w:t>
      </w:r>
      <w:r w:rsidRPr="009D3505">
        <w:rPr>
          <w:b/>
          <w:sz w:val="28"/>
          <w:szCs w:val="28"/>
        </w:rPr>
        <w:t xml:space="preserve">. </w:t>
      </w:r>
      <w:r w:rsidR="00C325CD" w:rsidRPr="00C325CD">
        <w:rPr>
          <w:b/>
          <w:sz w:val="28"/>
          <w:szCs w:val="28"/>
        </w:rPr>
        <w:t>Человек может оказаться в толпе преднамеренно или случайно. Независимо от этого он подвергает себя серьёзной опасности. В толпе</w:t>
      </w:r>
      <w:r w:rsidR="00C325CD" w:rsidRPr="00C325CD">
        <w:rPr>
          <w:b/>
          <w:bCs/>
          <w:sz w:val="28"/>
          <w:szCs w:val="28"/>
        </w:rPr>
        <w:t> </w:t>
      </w:r>
      <w:r w:rsidR="00C325CD" w:rsidRPr="00C325CD">
        <w:rPr>
          <w:b/>
          <w:sz w:val="28"/>
          <w:szCs w:val="28"/>
        </w:rPr>
        <w:t>люди становятся главным источником опасности друг для друга. С целью снижения отрицательных последствий участия в массовых мероприятиях </w:t>
      </w:r>
      <w:r w:rsidR="00C325CD" w:rsidRPr="00C325CD">
        <w:rPr>
          <w:b/>
          <w:bCs/>
          <w:sz w:val="28"/>
          <w:szCs w:val="28"/>
        </w:rPr>
        <w:t>необходимо знать и соблюдать меры безопасности. </w:t>
      </w:r>
      <w:r w:rsidR="00C325CD" w:rsidRPr="00C325CD">
        <w:rPr>
          <w:b/>
          <w:sz w:val="28"/>
          <w:szCs w:val="28"/>
        </w:rPr>
        <w:t> </w:t>
      </w:r>
      <w:r w:rsidRPr="00A951FE">
        <w:rPr>
          <w:b/>
          <w:sz w:val="28"/>
          <w:szCs w:val="28"/>
        </w:rPr>
        <w:t> </w:t>
      </w:r>
      <w:r w:rsidRPr="009D3505">
        <w:rPr>
          <w:b/>
          <w:bCs/>
          <w:sz w:val="28"/>
          <w:szCs w:val="28"/>
        </w:rPr>
        <w:t xml:space="preserve">Выполните задание, </w:t>
      </w:r>
      <w:r>
        <w:rPr>
          <w:b/>
          <w:bCs/>
          <w:sz w:val="28"/>
          <w:szCs w:val="28"/>
        </w:rPr>
        <w:t xml:space="preserve">указав основные правила безопасного поведения </w:t>
      </w:r>
      <w:r w:rsidR="00693017">
        <w:rPr>
          <w:b/>
          <w:bCs/>
          <w:sz w:val="28"/>
          <w:szCs w:val="28"/>
        </w:rPr>
        <w:t>в толпе</w:t>
      </w:r>
      <w:r w:rsidRPr="009D3505">
        <w:rPr>
          <w:b/>
          <w:bCs/>
          <w:sz w:val="28"/>
          <w:szCs w:val="28"/>
        </w:rPr>
        <w:t>.</w:t>
      </w:r>
    </w:p>
    <w:p w14:paraId="450C40B7" w14:textId="77777777" w:rsidR="00693017" w:rsidRDefault="00693017" w:rsidP="00313739">
      <w:pPr>
        <w:shd w:val="clear" w:color="auto" w:fill="FFFFFF"/>
        <w:jc w:val="both"/>
        <w:rPr>
          <w:bCs/>
          <w:i/>
        </w:rPr>
      </w:pPr>
    </w:p>
    <w:p w14:paraId="47100E3E" w14:textId="5B180F35" w:rsidR="00313739" w:rsidRPr="00E6338E" w:rsidRDefault="00313739" w:rsidP="00313739">
      <w:pPr>
        <w:shd w:val="clear" w:color="auto" w:fill="FFFFFF"/>
        <w:jc w:val="both"/>
        <w:rPr>
          <w:bCs/>
          <w:i/>
        </w:rPr>
      </w:pPr>
      <w:r w:rsidRPr="00E6338E">
        <w:rPr>
          <w:bCs/>
          <w:i/>
        </w:rPr>
        <w:t>Вариант ответа:</w:t>
      </w:r>
      <w:r w:rsidR="00C325CD">
        <w:rPr>
          <w:bCs/>
          <w:i/>
        </w:rPr>
        <w:t xml:space="preserve"> </w:t>
      </w:r>
    </w:p>
    <w:p w14:paraId="4A34DF64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Никогда не идите против толпы.</w:t>
      </w:r>
    </w:p>
    <w:p w14:paraId="696AEC32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Старайтесь избегать центра и краев толпы.</w:t>
      </w:r>
    </w:p>
    <w:p w14:paraId="45F43772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Уклоняйтесь от стоящих предметов: урн, столбов, деревьев, стен, забора, машин оцепления, углов зданий.</w:t>
      </w:r>
    </w:p>
    <w:p w14:paraId="44FFDEDD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Не цепляйтесь руками за предметы.</w:t>
      </w:r>
    </w:p>
    <w:p w14:paraId="2715A4F2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Застегните одежду. Бросьте сумку, зонтик, сбросьте туфли на высоком каблуке – это в дальнейшем будет мешать, и задерживать ваше движение.</w:t>
      </w:r>
    </w:p>
    <w:p w14:paraId="04659788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В плотной толпе возрастает вероятность сдавливания и удушья, поэтому следует сцепить руки в замок, сложить их на груди, защитить диафрагму или согнуть руки в локтях и прижать их к корпусу.</w:t>
      </w:r>
    </w:p>
    <w:p w14:paraId="4872F80D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Толчки переносите терпеливо, не отвечайте на них.</w:t>
      </w:r>
    </w:p>
    <w:p w14:paraId="7DA2D4AC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Избегайте стеклянных витрин, оградительных сеток, набережных мостов, узких проходов.</w:t>
      </w:r>
    </w:p>
    <w:p w14:paraId="6AC5D566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lastRenderedPageBreak/>
        <w:t>По ходу движения ищите варианты выхода из толпы через проходные подъезды и дворы, переулки, примыкающие улицы.</w:t>
      </w:r>
    </w:p>
    <w:p w14:paraId="4298A144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Держитесь подальше от людей с детскими колясками, объёмными предметами в руках, с животными, от инвалидов, пьяных, агрессивных.</w:t>
      </w:r>
    </w:p>
    <w:p w14:paraId="746F873D" w14:textId="77777777" w:rsidR="00693017" w:rsidRP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Держитесь подальше от милиции, не вступайте в переговоры и стычки с ней.</w:t>
      </w:r>
    </w:p>
    <w:p w14:paraId="75A431AF" w14:textId="508002DF" w:rsidR="00693017" w:rsidRDefault="00693017" w:rsidP="00693017">
      <w:pPr>
        <w:numPr>
          <w:ilvl w:val="0"/>
          <w:numId w:val="32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693017">
        <w:rPr>
          <w:rFonts w:ascii="Montserrat" w:hAnsi="Montserrat"/>
          <w:color w:val="000000"/>
          <w:sz w:val="28"/>
          <w:szCs w:val="28"/>
        </w:rPr>
        <w:t>Не пытайтесь поднять с земли упавшую вещь, даже если она очень дорогая, жизнь дороже.</w:t>
      </w:r>
    </w:p>
    <w:p w14:paraId="59FB0D3C" w14:textId="77777777" w:rsidR="00693017" w:rsidRPr="00693017" w:rsidRDefault="00693017" w:rsidP="00693017">
      <w:pPr>
        <w:ind w:left="720"/>
        <w:jc w:val="both"/>
        <w:rPr>
          <w:rFonts w:ascii="Montserrat" w:hAnsi="Montserrat"/>
          <w:color w:val="000000"/>
          <w:sz w:val="28"/>
          <w:szCs w:val="28"/>
        </w:rPr>
      </w:pPr>
    </w:p>
    <w:p w14:paraId="406AFC15" w14:textId="6E18ACC9" w:rsidR="00313739" w:rsidRDefault="00313739" w:rsidP="00313739">
      <w:pPr>
        <w:jc w:val="both"/>
        <w:rPr>
          <w:b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693017">
        <w:rPr>
          <w:b/>
        </w:rPr>
        <w:t>12</w:t>
      </w:r>
      <w:r w:rsidRPr="006B7B11">
        <w:rPr>
          <w:b/>
        </w:rPr>
        <w:t xml:space="preserve"> баллов</w:t>
      </w:r>
      <w:r>
        <w:rPr>
          <w:b/>
        </w:rPr>
        <w:t>;</w:t>
      </w:r>
    </w:p>
    <w:p w14:paraId="635591C3" w14:textId="315667C5" w:rsidR="00313739" w:rsidRDefault="00313739" w:rsidP="00313739">
      <w:pPr>
        <w:pStyle w:val="a3"/>
        <w:numPr>
          <w:ilvl w:val="0"/>
          <w:numId w:val="15"/>
        </w:numPr>
        <w:jc w:val="both"/>
      </w:pPr>
      <w:r>
        <w:t xml:space="preserve">За каждый правильный ответ начисляется по </w:t>
      </w:r>
      <w:r w:rsidR="00693017">
        <w:rPr>
          <w:b/>
        </w:rPr>
        <w:t>1 баллу</w:t>
      </w:r>
      <w:r>
        <w:t>;</w:t>
      </w:r>
    </w:p>
    <w:p w14:paraId="64C5C166" w14:textId="77777777" w:rsidR="00313739" w:rsidRDefault="00313739" w:rsidP="00313739">
      <w:pPr>
        <w:pStyle w:val="a3"/>
        <w:numPr>
          <w:ilvl w:val="0"/>
          <w:numId w:val="15"/>
        </w:numPr>
        <w:jc w:val="both"/>
      </w:pPr>
      <w:r w:rsidRPr="00294348">
        <w:t xml:space="preserve">При отсутствии правильных и не указанных ответов, баллы не начисляются. </w:t>
      </w:r>
    </w:p>
    <w:p w14:paraId="2CBC806B" w14:textId="77777777" w:rsidR="00237005" w:rsidRDefault="00237005" w:rsidP="00F5493A">
      <w:pPr>
        <w:jc w:val="both"/>
        <w:rPr>
          <w:b/>
          <w:sz w:val="32"/>
          <w:szCs w:val="32"/>
        </w:rPr>
      </w:pPr>
    </w:p>
    <w:p w14:paraId="06898CD4" w14:textId="77777777" w:rsidR="00D15176" w:rsidRPr="00D15176" w:rsidRDefault="00D15176" w:rsidP="00D15176">
      <w:pPr>
        <w:shd w:val="clear" w:color="auto" w:fill="FFFFFF"/>
        <w:spacing w:line="276" w:lineRule="auto"/>
        <w:jc w:val="both"/>
        <w:rPr>
          <w:b/>
          <w:bCs/>
          <w:sz w:val="28"/>
          <w:szCs w:val="28"/>
        </w:rPr>
      </w:pPr>
      <w:r w:rsidRPr="00D15176">
        <w:rPr>
          <w:b/>
          <w:sz w:val="28"/>
          <w:szCs w:val="28"/>
        </w:rPr>
        <w:t>Задание 4. Выполните задание, описав порядок действий:</w:t>
      </w:r>
    </w:p>
    <w:p w14:paraId="65EC43A1" w14:textId="77777777" w:rsidR="00D15176" w:rsidRPr="00D15176" w:rsidRDefault="00D15176" w:rsidP="00D15176">
      <w:pPr>
        <w:shd w:val="clear" w:color="auto" w:fill="FFFFFF"/>
        <w:spacing w:line="276" w:lineRule="auto"/>
        <w:jc w:val="both"/>
        <w:rPr>
          <w:i/>
        </w:rPr>
      </w:pPr>
      <w:r w:rsidRPr="00D15176">
        <w:rPr>
          <w:bCs/>
          <w:i/>
        </w:rPr>
        <w:t>Вариант ответа:</w:t>
      </w:r>
    </w:p>
    <w:p w14:paraId="33EB748B" w14:textId="6DD2D264" w:rsidR="00D15176" w:rsidRPr="001E7084" w:rsidRDefault="00D15176" w:rsidP="00D15176">
      <w:pPr>
        <w:jc w:val="both"/>
        <w:rPr>
          <w:b/>
          <w:bCs/>
          <w:sz w:val="28"/>
          <w:szCs w:val="28"/>
        </w:rPr>
      </w:pPr>
      <w:r w:rsidRPr="00D15176">
        <w:rPr>
          <w:b/>
          <w:sz w:val="28"/>
          <w:szCs w:val="28"/>
        </w:rPr>
        <w:t>А. Если вы обнаружили неизвестный предмет в учреждении, организации</w:t>
      </w:r>
      <w:r w:rsidRPr="00D15176">
        <w:rPr>
          <w:b/>
          <w:bCs/>
          <w:sz w:val="28"/>
          <w:szCs w:val="28"/>
        </w:rPr>
        <w:t>:</w:t>
      </w:r>
    </w:p>
    <w:p w14:paraId="41B99573" w14:textId="77777777" w:rsidR="00D15176" w:rsidRDefault="00D15176" w:rsidP="001E7084">
      <w:pPr>
        <w:spacing w:line="276" w:lineRule="auto"/>
        <w:ind w:firstLine="567"/>
        <w:jc w:val="both"/>
        <w:rPr>
          <w:sz w:val="28"/>
          <w:szCs w:val="28"/>
        </w:rPr>
      </w:pPr>
      <w:r w:rsidRPr="00D15176">
        <w:rPr>
          <w:sz w:val="28"/>
          <w:szCs w:val="28"/>
        </w:rPr>
        <w:t>1. Немедленно сообщите о находке администрации или охране учреждения.</w:t>
      </w:r>
    </w:p>
    <w:p w14:paraId="6A5E8BA4" w14:textId="77777777" w:rsidR="00D15176" w:rsidRDefault="00D15176" w:rsidP="001E7084">
      <w:pPr>
        <w:spacing w:line="276" w:lineRule="auto"/>
        <w:ind w:firstLine="567"/>
        <w:jc w:val="both"/>
        <w:rPr>
          <w:sz w:val="28"/>
          <w:szCs w:val="28"/>
        </w:rPr>
      </w:pPr>
      <w:r w:rsidRPr="00D15176">
        <w:rPr>
          <w:sz w:val="28"/>
          <w:szCs w:val="28"/>
        </w:rPr>
        <w:t>2. Зафиксируйте время и место обнаружения неизвестного предмета.</w:t>
      </w:r>
    </w:p>
    <w:p w14:paraId="4583F072" w14:textId="77777777" w:rsidR="00D15176" w:rsidRDefault="00D15176" w:rsidP="001E7084">
      <w:pPr>
        <w:spacing w:line="276" w:lineRule="auto"/>
        <w:ind w:firstLine="567"/>
        <w:jc w:val="both"/>
        <w:rPr>
          <w:sz w:val="28"/>
          <w:szCs w:val="28"/>
        </w:rPr>
      </w:pPr>
      <w:r w:rsidRPr="00D15176">
        <w:rPr>
          <w:sz w:val="28"/>
          <w:szCs w:val="28"/>
        </w:rPr>
        <w:t>3. Предпримите меры к тому, чтобы люди отошли как можно дальше от подозрительного предмета и опасной зоны.</w:t>
      </w:r>
    </w:p>
    <w:p w14:paraId="1FA775C2" w14:textId="77777777" w:rsidR="00D15176" w:rsidRDefault="00D15176" w:rsidP="001E7084">
      <w:pPr>
        <w:spacing w:line="276" w:lineRule="auto"/>
        <w:ind w:firstLine="567"/>
        <w:jc w:val="both"/>
        <w:rPr>
          <w:sz w:val="28"/>
          <w:szCs w:val="28"/>
        </w:rPr>
      </w:pPr>
      <w:r w:rsidRPr="00D15176">
        <w:rPr>
          <w:sz w:val="28"/>
          <w:szCs w:val="28"/>
        </w:rPr>
        <w:t>4. Дождитесь прибытия представителей компетентных органов, укажите место расположения подозрительного предмета, время и обстоятельства его обнаружения.</w:t>
      </w:r>
    </w:p>
    <w:p w14:paraId="1B94D471" w14:textId="765D490C" w:rsidR="00D15176" w:rsidRDefault="00D15176" w:rsidP="001E7084">
      <w:pPr>
        <w:spacing w:line="276" w:lineRule="auto"/>
        <w:ind w:firstLine="567"/>
        <w:jc w:val="both"/>
        <w:rPr>
          <w:sz w:val="28"/>
          <w:szCs w:val="28"/>
        </w:rPr>
      </w:pPr>
      <w:r w:rsidRPr="00D15176">
        <w:rPr>
          <w:sz w:val="28"/>
          <w:szCs w:val="28"/>
        </w:rPr>
        <w:t>5. Не паникуйте. О возможной угрозе взрыва сообщите только тем, кому необходимо знать о случившемся.</w:t>
      </w:r>
    </w:p>
    <w:p w14:paraId="2649B99E" w14:textId="77777777" w:rsidR="00D15176" w:rsidRPr="00D15176" w:rsidRDefault="00D15176" w:rsidP="00D15176">
      <w:pPr>
        <w:rPr>
          <w:bCs/>
          <w:iCs/>
          <w:color w:val="000000" w:themeColor="text1"/>
          <w:sz w:val="28"/>
          <w:szCs w:val="28"/>
        </w:rPr>
      </w:pPr>
    </w:p>
    <w:p w14:paraId="37A6B19E" w14:textId="6595045A" w:rsidR="00D15176" w:rsidRPr="001E7084" w:rsidRDefault="00D15176" w:rsidP="00D15176">
      <w:pPr>
        <w:rPr>
          <w:b/>
          <w:bCs/>
          <w:iCs/>
          <w:color w:val="000000" w:themeColor="text1"/>
          <w:sz w:val="28"/>
          <w:szCs w:val="28"/>
        </w:rPr>
      </w:pPr>
      <w:r w:rsidRPr="00D15176">
        <w:rPr>
          <w:b/>
          <w:bCs/>
          <w:iCs/>
          <w:color w:val="000000" w:themeColor="text1"/>
          <w:sz w:val="28"/>
          <w:szCs w:val="28"/>
        </w:rPr>
        <w:t>Б.</w:t>
      </w:r>
      <w:r w:rsidRPr="00D15176">
        <w:rPr>
          <w:rFonts w:ascii="Montserrat" w:hAnsi="Montserrat"/>
          <w:b/>
          <w:bCs/>
          <w:color w:val="000000"/>
          <w:sz w:val="28"/>
          <w:szCs w:val="28"/>
          <w:shd w:val="clear" w:color="auto" w:fill="FFFFFF"/>
        </w:rPr>
        <w:t xml:space="preserve"> При обнаружении взрывоопасного предмета категорически запрещается</w:t>
      </w:r>
      <w:r w:rsidRPr="00D15176">
        <w:rPr>
          <w:b/>
          <w:bCs/>
          <w:iCs/>
          <w:color w:val="000000" w:themeColor="text1"/>
          <w:sz w:val="28"/>
          <w:szCs w:val="28"/>
        </w:rPr>
        <w:t>:</w:t>
      </w:r>
    </w:p>
    <w:p w14:paraId="20D4D57A" w14:textId="77777777" w:rsidR="00D15176" w:rsidRPr="00D15176" w:rsidRDefault="00D15176" w:rsidP="00D15176">
      <w:pPr>
        <w:rPr>
          <w:bCs/>
          <w:iCs/>
          <w:color w:val="000000" w:themeColor="text1"/>
          <w:sz w:val="28"/>
          <w:szCs w:val="28"/>
        </w:rPr>
      </w:pPr>
    </w:p>
    <w:p w14:paraId="3F914969" w14:textId="77777777" w:rsidR="00D15176" w:rsidRPr="00D15176" w:rsidRDefault="00D15176" w:rsidP="00D15176">
      <w:pPr>
        <w:pStyle w:val="a8"/>
        <w:shd w:val="clear" w:color="auto" w:fill="FFFFFF"/>
        <w:spacing w:before="0" w:beforeAutospacing="0" w:after="0" w:afterAutospacing="0" w:line="276" w:lineRule="auto"/>
        <w:rPr>
          <w:color w:val="444444"/>
          <w:sz w:val="28"/>
          <w:szCs w:val="28"/>
        </w:rPr>
      </w:pPr>
      <w:r w:rsidRPr="00D15176">
        <w:rPr>
          <w:color w:val="444444"/>
          <w:sz w:val="28"/>
          <w:szCs w:val="28"/>
        </w:rPr>
        <w:t>-         наносить удары (ударять по корпусу, а также один боеприпас о другой);</w:t>
      </w:r>
    </w:p>
    <w:p w14:paraId="43BA10A5" w14:textId="77777777" w:rsidR="00D15176" w:rsidRPr="00D15176" w:rsidRDefault="00D15176" w:rsidP="00D15176">
      <w:pPr>
        <w:pStyle w:val="a8"/>
        <w:shd w:val="clear" w:color="auto" w:fill="FFFFFF"/>
        <w:spacing w:before="0" w:beforeAutospacing="0" w:after="0" w:afterAutospacing="0" w:line="276" w:lineRule="auto"/>
        <w:rPr>
          <w:color w:val="444444"/>
          <w:sz w:val="28"/>
          <w:szCs w:val="28"/>
        </w:rPr>
      </w:pPr>
      <w:r w:rsidRPr="00D15176">
        <w:rPr>
          <w:color w:val="444444"/>
          <w:sz w:val="28"/>
          <w:szCs w:val="28"/>
        </w:rPr>
        <w:t>-         прикасаться, поднимать, переносить или перекатывать с места на место;</w:t>
      </w:r>
    </w:p>
    <w:p w14:paraId="541D5911" w14:textId="77777777" w:rsidR="00D15176" w:rsidRPr="00D15176" w:rsidRDefault="00D15176" w:rsidP="00D15176">
      <w:pPr>
        <w:pStyle w:val="a8"/>
        <w:shd w:val="clear" w:color="auto" w:fill="FFFFFF"/>
        <w:spacing w:before="0" w:beforeAutospacing="0" w:after="0" w:afterAutospacing="0" w:line="276" w:lineRule="auto"/>
        <w:rPr>
          <w:color w:val="444444"/>
          <w:sz w:val="28"/>
          <w:szCs w:val="28"/>
        </w:rPr>
      </w:pPr>
      <w:r w:rsidRPr="00D15176">
        <w:rPr>
          <w:color w:val="444444"/>
          <w:sz w:val="28"/>
          <w:szCs w:val="28"/>
        </w:rPr>
        <w:t>-         закапывать в землю или бросать в водоем;</w:t>
      </w:r>
    </w:p>
    <w:p w14:paraId="04EEB3D3" w14:textId="77777777" w:rsidR="00D15176" w:rsidRPr="00D15176" w:rsidRDefault="00D15176" w:rsidP="00D15176">
      <w:pPr>
        <w:pStyle w:val="a8"/>
        <w:shd w:val="clear" w:color="auto" w:fill="FFFFFF"/>
        <w:spacing w:before="0" w:beforeAutospacing="0" w:after="0" w:afterAutospacing="0" w:line="276" w:lineRule="auto"/>
        <w:rPr>
          <w:color w:val="444444"/>
          <w:sz w:val="28"/>
          <w:szCs w:val="28"/>
        </w:rPr>
      </w:pPr>
      <w:r w:rsidRPr="00D15176">
        <w:rPr>
          <w:color w:val="444444"/>
          <w:sz w:val="28"/>
          <w:szCs w:val="28"/>
        </w:rPr>
        <w:t>-         предпринимать попытки к разборке или распиливанию;</w:t>
      </w:r>
    </w:p>
    <w:p w14:paraId="5475668A" w14:textId="77777777" w:rsidR="00D15176" w:rsidRPr="00D15176" w:rsidRDefault="00D15176" w:rsidP="00D15176">
      <w:pPr>
        <w:pStyle w:val="a8"/>
        <w:shd w:val="clear" w:color="auto" w:fill="FFFFFF"/>
        <w:spacing w:before="0" w:beforeAutospacing="0" w:after="0" w:afterAutospacing="0" w:line="276" w:lineRule="auto"/>
        <w:rPr>
          <w:color w:val="444444"/>
          <w:sz w:val="28"/>
          <w:szCs w:val="28"/>
        </w:rPr>
      </w:pPr>
      <w:r w:rsidRPr="00D15176">
        <w:rPr>
          <w:color w:val="444444"/>
          <w:sz w:val="28"/>
          <w:szCs w:val="28"/>
        </w:rPr>
        <w:t>-         бросать в костер или разводить огонь вблизи него.</w:t>
      </w:r>
    </w:p>
    <w:p w14:paraId="7D80E107" w14:textId="77777777" w:rsidR="00012984" w:rsidRDefault="00012984" w:rsidP="00B76ECF">
      <w:pPr>
        <w:jc w:val="both"/>
        <w:rPr>
          <w:rFonts w:ascii="Montserrat" w:hAnsi="Montserrat"/>
          <w:color w:val="000000"/>
          <w:sz w:val="28"/>
          <w:szCs w:val="28"/>
        </w:rPr>
      </w:pPr>
    </w:p>
    <w:p w14:paraId="4D5CB36D" w14:textId="10969BC1" w:rsidR="00B76ECF" w:rsidRDefault="00B76ECF" w:rsidP="00B76ECF">
      <w:pPr>
        <w:jc w:val="both"/>
        <w:rPr>
          <w:b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1E7084">
        <w:rPr>
          <w:b/>
        </w:rPr>
        <w:t>10</w:t>
      </w:r>
      <w:r w:rsidRPr="006B7B11">
        <w:rPr>
          <w:b/>
        </w:rPr>
        <w:t xml:space="preserve"> баллов</w:t>
      </w:r>
      <w:r>
        <w:rPr>
          <w:b/>
        </w:rPr>
        <w:t>;</w:t>
      </w:r>
    </w:p>
    <w:p w14:paraId="785C3828" w14:textId="77777777" w:rsidR="00B76ECF" w:rsidRDefault="00B76ECF" w:rsidP="00B76ECF">
      <w:pPr>
        <w:pStyle w:val="a3"/>
        <w:numPr>
          <w:ilvl w:val="0"/>
          <w:numId w:val="15"/>
        </w:numPr>
        <w:jc w:val="both"/>
      </w:pPr>
      <w:r>
        <w:t xml:space="preserve">За каждый правильный ответ начисляется по </w:t>
      </w:r>
      <w:r>
        <w:rPr>
          <w:b/>
        </w:rPr>
        <w:t>1 баллу</w:t>
      </w:r>
      <w:r>
        <w:t>;</w:t>
      </w:r>
    </w:p>
    <w:p w14:paraId="04E35564" w14:textId="77777777" w:rsidR="00B76ECF" w:rsidRDefault="00B76ECF" w:rsidP="00B76ECF">
      <w:pPr>
        <w:pStyle w:val="a3"/>
        <w:numPr>
          <w:ilvl w:val="0"/>
          <w:numId w:val="15"/>
        </w:numPr>
        <w:jc w:val="both"/>
      </w:pPr>
      <w:r w:rsidRPr="00294348">
        <w:t xml:space="preserve">При отсутствии правильных и не указанных ответов, баллы не начисляются. </w:t>
      </w:r>
    </w:p>
    <w:p w14:paraId="12E12679" w14:textId="45F7789D" w:rsidR="008C1AA2" w:rsidRDefault="008C1AA2" w:rsidP="00B76ECF">
      <w:pPr>
        <w:jc w:val="both"/>
        <w:rPr>
          <w:b/>
          <w:i/>
        </w:rPr>
      </w:pPr>
    </w:p>
    <w:p w14:paraId="5CC3B03A" w14:textId="77777777" w:rsidR="00C825E7" w:rsidRPr="00C825E7" w:rsidRDefault="00C825E7" w:rsidP="00C825E7">
      <w:pPr>
        <w:jc w:val="both"/>
        <w:rPr>
          <w:b/>
          <w:sz w:val="28"/>
          <w:szCs w:val="28"/>
        </w:rPr>
      </w:pPr>
      <w:r w:rsidRPr="00C825E7">
        <w:rPr>
          <w:b/>
          <w:sz w:val="28"/>
          <w:szCs w:val="28"/>
        </w:rPr>
        <w:t>Задание 5. Заполните таблицу указав наименования пожарных извещателей</w:t>
      </w:r>
      <w:r w:rsidRPr="00C825E7">
        <w:rPr>
          <w:b/>
          <w:bCs/>
          <w:sz w:val="28"/>
          <w:szCs w:val="28"/>
        </w:rPr>
        <w:t>:</w:t>
      </w:r>
    </w:p>
    <w:p w14:paraId="5A4C7909" w14:textId="77777777" w:rsidR="00C825E7" w:rsidRPr="00C825E7" w:rsidRDefault="00C825E7" w:rsidP="00C825E7">
      <w:pPr>
        <w:jc w:val="both"/>
        <w:rPr>
          <w:i/>
        </w:rPr>
      </w:pPr>
      <w:r w:rsidRPr="00C825E7">
        <w:rPr>
          <w:i/>
        </w:rPr>
        <w:t>Вариант ответа: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066"/>
        <w:gridCol w:w="5066"/>
      </w:tblGrid>
      <w:tr w:rsidR="00C825E7" w:rsidRPr="00C825E7" w14:paraId="22235DB3" w14:textId="77777777" w:rsidTr="00360EFF">
        <w:tc>
          <w:tcPr>
            <w:tcW w:w="5066" w:type="dxa"/>
            <w:shd w:val="clear" w:color="auto" w:fill="F2F2F2" w:themeFill="background1" w:themeFillShade="F2"/>
          </w:tcPr>
          <w:p w14:paraId="2E95BB8D" w14:textId="7777777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825E7">
              <w:rPr>
                <w:b/>
                <w:bCs/>
                <w:iCs/>
                <w:sz w:val="28"/>
                <w:szCs w:val="28"/>
              </w:rPr>
              <w:t>Вид  извещателя</w:t>
            </w:r>
          </w:p>
        </w:tc>
        <w:tc>
          <w:tcPr>
            <w:tcW w:w="5066" w:type="dxa"/>
            <w:shd w:val="clear" w:color="auto" w:fill="F2F2F2" w:themeFill="background1" w:themeFillShade="F2"/>
          </w:tcPr>
          <w:p w14:paraId="4148D515" w14:textId="7777777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825E7">
              <w:rPr>
                <w:b/>
                <w:bCs/>
                <w:iCs/>
                <w:sz w:val="28"/>
                <w:szCs w:val="28"/>
              </w:rPr>
              <w:t>Наименование извещателя</w:t>
            </w:r>
          </w:p>
        </w:tc>
      </w:tr>
      <w:tr w:rsidR="00C825E7" w:rsidRPr="00C825E7" w14:paraId="4D1C4671" w14:textId="77777777" w:rsidTr="00C825E7">
        <w:tc>
          <w:tcPr>
            <w:tcW w:w="5066" w:type="dxa"/>
          </w:tcPr>
          <w:p w14:paraId="41CE520D" w14:textId="7777777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825E7">
              <w:rPr>
                <w:noProof/>
              </w:rPr>
              <w:lastRenderedPageBreak/>
              <w:drawing>
                <wp:inline distT="0" distB="0" distL="0" distR="0" wp14:anchorId="3177A961" wp14:editId="56A9BE43">
                  <wp:extent cx="1590675" cy="1519184"/>
                  <wp:effectExtent l="0" t="0" r="0" b="5080"/>
                  <wp:docPr id="1" name="Рисунок 1" descr="Тепловой пожарный извеща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Тепловой пожарный извеща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997" cy="1525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6" w:type="dxa"/>
            <w:vAlign w:val="center"/>
          </w:tcPr>
          <w:p w14:paraId="232E9524" w14:textId="4AF189C9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Тепловой </w:t>
            </w:r>
            <w:r w:rsidRPr="00C825E7">
              <w:rPr>
                <w:b/>
                <w:bCs/>
                <w:i/>
                <w:iCs/>
                <w:sz w:val="28"/>
                <w:szCs w:val="28"/>
              </w:rPr>
              <w:t xml:space="preserve"> пожарный извещатель</w:t>
            </w:r>
          </w:p>
        </w:tc>
      </w:tr>
      <w:tr w:rsidR="00C825E7" w:rsidRPr="00C825E7" w14:paraId="34012E40" w14:textId="77777777" w:rsidTr="00C825E7">
        <w:tc>
          <w:tcPr>
            <w:tcW w:w="5066" w:type="dxa"/>
          </w:tcPr>
          <w:p w14:paraId="50C73803" w14:textId="7777777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825E7">
              <w:rPr>
                <w:noProof/>
              </w:rPr>
              <w:drawing>
                <wp:inline distT="0" distB="0" distL="0" distR="0" wp14:anchorId="48F4E9E1" wp14:editId="76BD38E6">
                  <wp:extent cx="1571625" cy="1571625"/>
                  <wp:effectExtent l="0" t="0" r="9525" b="9525"/>
                  <wp:docPr id="3" name="Рисунок 3" descr="Дымовой пожарный извеща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ымовой пожарный извеща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6" w:type="dxa"/>
            <w:vAlign w:val="center"/>
          </w:tcPr>
          <w:p w14:paraId="05BCB890" w14:textId="4DE0FAAB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Дымовой </w:t>
            </w:r>
            <w:r w:rsidRPr="00C825E7">
              <w:rPr>
                <w:b/>
                <w:bCs/>
                <w:i/>
                <w:iCs/>
                <w:sz w:val="28"/>
                <w:szCs w:val="28"/>
              </w:rPr>
              <w:t xml:space="preserve"> пожарный извещатель</w:t>
            </w:r>
          </w:p>
        </w:tc>
      </w:tr>
      <w:tr w:rsidR="00C825E7" w:rsidRPr="00C825E7" w14:paraId="630F21AD" w14:textId="77777777" w:rsidTr="00C825E7">
        <w:tc>
          <w:tcPr>
            <w:tcW w:w="5066" w:type="dxa"/>
          </w:tcPr>
          <w:p w14:paraId="2C582119" w14:textId="7777777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825E7">
              <w:rPr>
                <w:noProof/>
              </w:rPr>
              <w:drawing>
                <wp:inline distT="0" distB="0" distL="0" distR="0" wp14:anchorId="543CB96D" wp14:editId="38A27DC3">
                  <wp:extent cx="1676400" cy="1676400"/>
                  <wp:effectExtent l="0" t="0" r="0" b="0"/>
                  <wp:docPr id="34" name="Рисунок 34" descr="Извещатель пламе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Извещатель пламе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6" w:type="dxa"/>
            <w:vAlign w:val="center"/>
          </w:tcPr>
          <w:p w14:paraId="4BFA795F" w14:textId="2F3FCAD3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Извещатель пламени</w:t>
            </w:r>
          </w:p>
        </w:tc>
      </w:tr>
      <w:tr w:rsidR="00C825E7" w:rsidRPr="00C825E7" w14:paraId="705A20C8" w14:textId="77777777" w:rsidTr="00C825E7">
        <w:tc>
          <w:tcPr>
            <w:tcW w:w="5066" w:type="dxa"/>
          </w:tcPr>
          <w:p w14:paraId="568BE6D4" w14:textId="7777777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825E7">
              <w:rPr>
                <w:noProof/>
              </w:rPr>
              <w:drawing>
                <wp:inline distT="0" distB="0" distL="0" distR="0" wp14:anchorId="4CBF82A6" wp14:editId="6A03E7DA">
                  <wp:extent cx="2026920" cy="1447800"/>
                  <wp:effectExtent l="0" t="0" r="0" b="0"/>
                  <wp:docPr id="2" name="Рисунок 2" descr="Ручной пожарный извещател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учной пожарный извещател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0276" cy="1450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6" w:type="dxa"/>
            <w:vAlign w:val="center"/>
          </w:tcPr>
          <w:p w14:paraId="50232BF4" w14:textId="5D4C2FE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Ручной пожарный извещатель</w:t>
            </w:r>
          </w:p>
        </w:tc>
      </w:tr>
      <w:tr w:rsidR="00C825E7" w:rsidRPr="00C825E7" w14:paraId="7570D1EE" w14:textId="77777777" w:rsidTr="00C825E7">
        <w:tc>
          <w:tcPr>
            <w:tcW w:w="5066" w:type="dxa"/>
          </w:tcPr>
          <w:p w14:paraId="4CA87D22" w14:textId="3A1CB73F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AAECA11" wp14:editId="78F005AB">
                  <wp:extent cx="1543050" cy="1543050"/>
                  <wp:effectExtent l="0" t="0" r="0" b="0"/>
                  <wp:docPr id="22" name="Рисунок 22" descr="https://pb-russia.ru/bitrix/css/main/table/95d32308-740a-49c0-98c6-7885562a350d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b-russia.ru/bitrix/css/main/table/95d32308-740a-49c0-98c6-7885562a350d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6" w:type="dxa"/>
            <w:vAlign w:val="center"/>
          </w:tcPr>
          <w:p w14:paraId="1036EE2E" w14:textId="059D7330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Комбинированный</w:t>
            </w:r>
            <w:r w:rsidRPr="00C825E7">
              <w:rPr>
                <w:b/>
                <w:bCs/>
                <w:i/>
                <w:iCs/>
                <w:sz w:val="28"/>
                <w:szCs w:val="28"/>
              </w:rPr>
              <w:t xml:space="preserve"> пожарные извещатели</w:t>
            </w:r>
          </w:p>
          <w:p w14:paraId="76D57184" w14:textId="7777777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C825E7" w:rsidRPr="00C825E7" w14:paraId="4A120C88" w14:textId="77777777" w:rsidTr="00C825E7">
        <w:tc>
          <w:tcPr>
            <w:tcW w:w="5066" w:type="dxa"/>
          </w:tcPr>
          <w:p w14:paraId="043296C5" w14:textId="7BB730DE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DDABCB8" wp14:editId="238A4797">
                  <wp:extent cx="1828800" cy="1828800"/>
                  <wp:effectExtent l="0" t="0" r="0" b="0"/>
                  <wp:docPr id="23" name="Рисунок 23" descr="https://pb-russia.ru/bitrix/css/main/table/dc5b1bd1ea07a9eed86be51497c062c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pb-russia.ru/bitrix/css/main/table/dc5b1bd1ea07a9eed86be51497c062c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6" w:type="dxa"/>
            <w:vAlign w:val="center"/>
          </w:tcPr>
          <w:p w14:paraId="0286A9B5" w14:textId="7777777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C825E7">
              <w:rPr>
                <w:b/>
                <w:bCs/>
                <w:i/>
                <w:iCs/>
                <w:sz w:val="28"/>
                <w:szCs w:val="28"/>
              </w:rPr>
              <w:t>Аспирационный адресный извещатель</w:t>
            </w:r>
          </w:p>
          <w:p w14:paraId="23CEA80F" w14:textId="77777777" w:rsidR="00C825E7" w:rsidRPr="00C825E7" w:rsidRDefault="00C825E7" w:rsidP="00C825E7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3F5491DA" w14:textId="77777777" w:rsidR="00843A22" w:rsidRDefault="00843A22" w:rsidP="007C79C4">
      <w:pPr>
        <w:jc w:val="both"/>
        <w:rPr>
          <w:b/>
        </w:rPr>
      </w:pPr>
    </w:p>
    <w:p w14:paraId="1D5A46F4" w14:textId="5D12CEAF" w:rsidR="007C79C4" w:rsidRDefault="007C79C4" w:rsidP="007C79C4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C825E7">
        <w:rPr>
          <w:b/>
        </w:rPr>
        <w:t>12</w:t>
      </w:r>
      <w:r w:rsidRPr="006B7B11">
        <w:rPr>
          <w:b/>
        </w:rPr>
        <w:t xml:space="preserve"> баллов</w:t>
      </w:r>
      <w:r>
        <w:rPr>
          <w:b/>
        </w:rPr>
        <w:t>;</w:t>
      </w:r>
      <w:r>
        <w:rPr>
          <w:i/>
        </w:rPr>
        <w:t xml:space="preserve"> </w:t>
      </w:r>
    </w:p>
    <w:p w14:paraId="2B60BD35" w14:textId="0706CA4B" w:rsidR="007C79C4" w:rsidRPr="00DC4E49" w:rsidRDefault="007C79C4" w:rsidP="007C79C4">
      <w:pPr>
        <w:pStyle w:val="a3"/>
        <w:numPr>
          <w:ilvl w:val="0"/>
          <w:numId w:val="12"/>
        </w:numPr>
        <w:jc w:val="both"/>
      </w:pPr>
      <w:r w:rsidRPr="00DC4E49">
        <w:t xml:space="preserve">За каждый правильный ответ начисляется </w:t>
      </w:r>
      <w:r w:rsidR="000F6179">
        <w:t>по 2</w:t>
      </w:r>
      <w:r w:rsidRPr="00DC4E49">
        <w:t xml:space="preserve"> балл</w:t>
      </w:r>
      <w:r w:rsidR="000F6179">
        <w:t>а</w:t>
      </w:r>
      <w:r w:rsidRPr="00DC4E49">
        <w:t>;</w:t>
      </w:r>
    </w:p>
    <w:p w14:paraId="3947676E" w14:textId="77777777" w:rsidR="007C79C4" w:rsidRPr="00DC4E49" w:rsidRDefault="007C79C4" w:rsidP="007C79C4">
      <w:pPr>
        <w:pStyle w:val="a3"/>
        <w:numPr>
          <w:ilvl w:val="0"/>
          <w:numId w:val="12"/>
        </w:numPr>
        <w:jc w:val="both"/>
        <w:rPr>
          <w:i/>
        </w:rPr>
      </w:pPr>
      <w:r w:rsidRPr="00294348">
        <w:t xml:space="preserve">При отсутствии правильных и не указанных ответов, баллы не начисляются. </w:t>
      </w:r>
    </w:p>
    <w:p w14:paraId="1D996C8F" w14:textId="77777777" w:rsidR="007C79C4" w:rsidRPr="007C79C4" w:rsidRDefault="007C79C4" w:rsidP="007C79C4">
      <w:pPr>
        <w:shd w:val="clear" w:color="auto" w:fill="FFFFFF"/>
        <w:jc w:val="both"/>
      </w:pPr>
    </w:p>
    <w:p w14:paraId="35DE6267" w14:textId="77777777" w:rsidR="009E2EBC" w:rsidRPr="009E2EBC" w:rsidRDefault="00313739" w:rsidP="009E2EBC">
      <w:pPr>
        <w:jc w:val="both"/>
        <w:rPr>
          <w:b/>
          <w:color w:val="000000"/>
          <w:sz w:val="28"/>
          <w:szCs w:val="28"/>
        </w:rPr>
      </w:pPr>
      <w:r>
        <w:rPr>
          <w:b/>
          <w:kern w:val="28"/>
          <w:sz w:val="28"/>
          <w:szCs w:val="28"/>
        </w:rPr>
        <w:t>Задание 6</w:t>
      </w:r>
      <w:r w:rsidRPr="00313739">
        <w:rPr>
          <w:b/>
          <w:kern w:val="28"/>
          <w:sz w:val="28"/>
          <w:szCs w:val="28"/>
        </w:rPr>
        <w:t xml:space="preserve">. </w:t>
      </w:r>
      <w:r w:rsidR="009E2EBC" w:rsidRPr="009E2EBC">
        <w:rPr>
          <w:b/>
          <w:bCs/>
          <w:color w:val="000000"/>
          <w:sz w:val="28"/>
          <w:szCs w:val="28"/>
        </w:rPr>
        <w:t>Первая помощь школьникам</w:t>
      </w:r>
      <w:r w:rsidR="009E2EBC" w:rsidRPr="009E2EBC">
        <w:rPr>
          <w:b/>
          <w:color w:val="000000"/>
          <w:sz w:val="28"/>
          <w:szCs w:val="28"/>
        </w:rPr>
        <w:t> может потребоваться в разных ситуациях: при травмах, удушье, отравлениях или солнечном ударе. Опишите рекомендации по оказанию помощи при солнечном ударе:</w:t>
      </w:r>
    </w:p>
    <w:p w14:paraId="13C820E8" w14:textId="77777777" w:rsidR="00AE1B9A" w:rsidRPr="00A942C3" w:rsidRDefault="00AE1B9A" w:rsidP="00AE1B9A">
      <w:pPr>
        <w:spacing w:line="255" w:lineRule="atLeast"/>
        <w:rPr>
          <w:i/>
        </w:rPr>
      </w:pPr>
      <w:r w:rsidRPr="00A942C3">
        <w:rPr>
          <w:i/>
        </w:rPr>
        <w:t>Вариант ответа:</w:t>
      </w:r>
    </w:p>
    <w:p w14:paraId="069B5BE3" w14:textId="77777777" w:rsidR="009E2EBC" w:rsidRPr="009E2EBC" w:rsidRDefault="009E2EBC" w:rsidP="009E2EBC">
      <w:pPr>
        <w:numPr>
          <w:ilvl w:val="0"/>
          <w:numId w:val="33"/>
        </w:numPr>
        <w:jc w:val="both"/>
        <w:rPr>
          <w:sz w:val="28"/>
          <w:szCs w:val="28"/>
        </w:rPr>
      </w:pPr>
      <w:r w:rsidRPr="009E2EBC">
        <w:rPr>
          <w:b/>
          <w:bCs/>
          <w:sz w:val="28"/>
          <w:szCs w:val="28"/>
        </w:rPr>
        <w:t>Переместить ребёнка в тень или прохладное место</w:t>
      </w:r>
      <w:r w:rsidRPr="009E2EBC">
        <w:rPr>
          <w:sz w:val="28"/>
          <w:szCs w:val="28"/>
        </w:rPr>
        <w:t> — прямые солнечные лучи усугубляют состояние. Если рядом нет укрытия, создать его (использовать одежду, зонт).</w:t>
      </w:r>
    </w:p>
    <w:p w14:paraId="1120D900" w14:textId="77777777" w:rsidR="009E2EBC" w:rsidRPr="009E2EBC" w:rsidRDefault="009E2EBC" w:rsidP="009E2EBC">
      <w:pPr>
        <w:numPr>
          <w:ilvl w:val="0"/>
          <w:numId w:val="33"/>
        </w:numPr>
        <w:jc w:val="both"/>
        <w:rPr>
          <w:sz w:val="28"/>
          <w:szCs w:val="28"/>
        </w:rPr>
      </w:pPr>
      <w:r w:rsidRPr="009E2EBC">
        <w:rPr>
          <w:b/>
          <w:bCs/>
          <w:sz w:val="28"/>
          <w:szCs w:val="28"/>
        </w:rPr>
        <w:t>Снять лишнюю одежду, обеспечить доступ воздуха</w:t>
      </w:r>
      <w:r w:rsidRPr="009E2EBC">
        <w:rPr>
          <w:sz w:val="28"/>
          <w:szCs w:val="28"/>
        </w:rPr>
        <w:t> — тело должно охлаждаться, а плотная одежда мешает терморегуляции. Расстегнуть пострадавшему воротник, ремень, снять обувь.</w:t>
      </w:r>
    </w:p>
    <w:p w14:paraId="34319E0E" w14:textId="77777777" w:rsidR="009E2EBC" w:rsidRPr="009E2EBC" w:rsidRDefault="009E2EBC" w:rsidP="009E2EBC">
      <w:pPr>
        <w:numPr>
          <w:ilvl w:val="0"/>
          <w:numId w:val="33"/>
        </w:numPr>
        <w:jc w:val="both"/>
        <w:rPr>
          <w:sz w:val="28"/>
          <w:szCs w:val="28"/>
        </w:rPr>
      </w:pPr>
      <w:r w:rsidRPr="009E2EBC">
        <w:rPr>
          <w:b/>
          <w:bCs/>
          <w:sz w:val="28"/>
          <w:szCs w:val="28"/>
        </w:rPr>
        <w:t>Охлаждать тело</w:t>
      </w:r>
      <w:r w:rsidRPr="009E2EBC">
        <w:rPr>
          <w:sz w:val="28"/>
          <w:szCs w:val="28"/>
        </w:rPr>
        <w:t>: смочить лицо пострадавшего, шею и руки прохладной (не ледяной) водой, положить влажную ткань на лоб, затылок, подмышки.</w:t>
      </w:r>
    </w:p>
    <w:p w14:paraId="6E895CBE" w14:textId="77777777" w:rsidR="009E2EBC" w:rsidRPr="009E2EBC" w:rsidRDefault="009E2EBC" w:rsidP="009E2EBC">
      <w:pPr>
        <w:numPr>
          <w:ilvl w:val="0"/>
          <w:numId w:val="33"/>
        </w:numPr>
        <w:jc w:val="both"/>
        <w:rPr>
          <w:sz w:val="28"/>
          <w:szCs w:val="28"/>
        </w:rPr>
      </w:pPr>
      <w:r w:rsidRPr="009E2EBC">
        <w:rPr>
          <w:b/>
          <w:bCs/>
          <w:sz w:val="28"/>
          <w:szCs w:val="28"/>
        </w:rPr>
        <w:t>Дать воду</w:t>
      </w:r>
      <w:r w:rsidRPr="009E2EBC">
        <w:rPr>
          <w:sz w:val="28"/>
          <w:szCs w:val="28"/>
        </w:rPr>
        <w:t>, если ребёнок в сознании — рекомендуется давать прохладную (не холодную) воду маленькими глотками.</w:t>
      </w:r>
    </w:p>
    <w:p w14:paraId="26B7E72D" w14:textId="77777777" w:rsidR="009E2EBC" w:rsidRPr="009E2EBC" w:rsidRDefault="009E2EBC" w:rsidP="009E2EBC">
      <w:pPr>
        <w:numPr>
          <w:ilvl w:val="0"/>
          <w:numId w:val="33"/>
        </w:numPr>
        <w:jc w:val="both"/>
        <w:rPr>
          <w:sz w:val="28"/>
          <w:szCs w:val="28"/>
        </w:rPr>
      </w:pPr>
      <w:r w:rsidRPr="009E2EBC">
        <w:rPr>
          <w:b/>
          <w:bCs/>
          <w:sz w:val="28"/>
          <w:szCs w:val="28"/>
        </w:rPr>
        <w:t>Наблюдать за состоянием и вызвать скорую при ухудшении</w:t>
      </w:r>
      <w:r w:rsidRPr="009E2EBC">
        <w:rPr>
          <w:sz w:val="28"/>
          <w:szCs w:val="28"/>
        </w:rPr>
        <w:t> — солнечный удар опасен потерей сознания и даже комой.</w:t>
      </w:r>
    </w:p>
    <w:p w14:paraId="434B5298" w14:textId="05F7C86C" w:rsidR="00313739" w:rsidRPr="00313739" w:rsidRDefault="00313739" w:rsidP="00AE1B9A">
      <w:pPr>
        <w:jc w:val="both"/>
        <w:rPr>
          <w:sz w:val="28"/>
          <w:szCs w:val="28"/>
        </w:rPr>
      </w:pPr>
    </w:p>
    <w:p w14:paraId="3BAC7BB1" w14:textId="789B86F9" w:rsidR="00313739" w:rsidRPr="00313739" w:rsidRDefault="00313739" w:rsidP="00313739">
      <w:pPr>
        <w:jc w:val="both"/>
        <w:rPr>
          <w:b/>
        </w:rPr>
      </w:pPr>
      <w:r w:rsidRPr="00313739">
        <w:rPr>
          <w:b/>
        </w:rPr>
        <w:t xml:space="preserve">Оценка задания. </w:t>
      </w:r>
      <w:r w:rsidRPr="00313739">
        <w:t xml:space="preserve">Максимальная оценка за правильно выполненное задание – </w:t>
      </w:r>
      <w:r w:rsidR="00AE1B9A">
        <w:rPr>
          <w:b/>
        </w:rPr>
        <w:t>1</w:t>
      </w:r>
      <w:r w:rsidR="008C1060">
        <w:rPr>
          <w:b/>
        </w:rPr>
        <w:t>0</w:t>
      </w:r>
      <w:r w:rsidRPr="00313739">
        <w:rPr>
          <w:b/>
        </w:rPr>
        <w:t xml:space="preserve"> баллов;</w:t>
      </w:r>
    </w:p>
    <w:p w14:paraId="63121369" w14:textId="6DA11B1E" w:rsidR="00313739" w:rsidRDefault="00313739" w:rsidP="00313739">
      <w:pPr>
        <w:numPr>
          <w:ilvl w:val="0"/>
          <w:numId w:val="15"/>
        </w:numPr>
        <w:jc w:val="both"/>
      </w:pPr>
      <w:r w:rsidRPr="00313739">
        <w:t xml:space="preserve">За каждый правильный ответ начисляется по </w:t>
      </w:r>
      <w:r w:rsidR="009E2EBC">
        <w:rPr>
          <w:b/>
        </w:rPr>
        <w:t>2 балла</w:t>
      </w:r>
      <w:r w:rsidRPr="00313739">
        <w:t>;</w:t>
      </w:r>
    </w:p>
    <w:p w14:paraId="477F8261" w14:textId="3E5BDE45" w:rsidR="00313739" w:rsidRPr="00313739" w:rsidRDefault="00313739" w:rsidP="00313739">
      <w:pPr>
        <w:numPr>
          <w:ilvl w:val="0"/>
          <w:numId w:val="15"/>
        </w:numPr>
        <w:jc w:val="both"/>
      </w:pPr>
      <w:r w:rsidRPr="00313739">
        <w:t xml:space="preserve">При </w:t>
      </w:r>
      <w:r w:rsidR="009E2EBC">
        <w:t xml:space="preserve">не полном или </w:t>
      </w:r>
      <w:r w:rsidRPr="00313739">
        <w:t xml:space="preserve">отсутствии правильных и не указанных ответов, баллы не начисляются. </w:t>
      </w:r>
    </w:p>
    <w:p w14:paraId="01B997E9" w14:textId="77777777" w:rsidR="00313739" w:rsidRDefault="00313739" w:rsidP="00313739">
      <w:pPr>
        <w:jc w:val="both"/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7"/>
        <w:gridCol w:w="1539"/>
        <w:gridCol w:w="1275"/>
        <w:gridCol w:w="1276"/>
        <w:gridCol w:w="1134"/>
        <w:gridCol w:w="1276"/>
        <w:gridCol w:w="1276"/>
      </w:tblGrid>
      <w:tr w:rsidR="00AE1B9A" w:rsidRPr="00AE1B9A" w14:paraId="40FE8B9E" w14:textId="77777777" w:rsidTr="00360EFF">
        <w:trPr>
          <w:trHeight w:val="311"/>
        </w:trPr>
        <w:tc>
          <w:tcPr>
            <w:tcW w:w="10173" w:type="dxa"/>
            <w:gridSpan w:val="7"/>
            <w:tcBorders>
              <w:right w:val="single" w:sz="4" w:space="0" w:color="auto"/>
            </w:tcBorders>
          </w:tcPr>
          <w:p w14:paraId="433AC759" w14:textId="77777777" w:rsidR="00AE1B9A" w:rsidRPr="00AE1B9A" w:rsidRDefault="00AE1B9A" w:rsidP="00AE1B9A">
            <w:pPr>
              <w:jc w:val="center"/>
              <w:rPr>
                <w:b/>
                <w:i/>
                <w:sz w:val="28"/>
                <w:szCs w:val="28"/>
              </w:rPr>
            </w:pPr>
            <w:r w:rsidRPr="00AE1B9A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AE1B9A" w:rsidRPr="00AE1B9A" w14:paraId="4D4A9F3C" w14:textId="77777777" w:rsidTr="00360EFF">
        <w:trPr>
          <w:trHeight w:val="311"/>
        </w:trPr>
        <w:tc>
          <w:tcPr>
            <w:tcW w:w="2397" w:type="dxa"/>
          </w:tcPr>
          <w:p w14:paraId="003F0C50" w14:textId="77777777" w:rsidR="00AE1B9A" w:rsidRPr="00AE1B9A" w:rsidRDefault="00AE1B9A" w:rsidP="00AE1B9A">
            <w:pPr>
              <w:jc w:val="center"/>
              <w:rPr>
                <w:i/>
                <w:sz w:val="28"/>
                <w:szCs w:val="28"/>
              </w:rPr>
            </w:pPr>
            <w:r w:rsidRPr="00AE1B9A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539" w:type="dxa"/>
          </w:tcPr>
          <w:p w14:paraId="0DC7F95C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  <w:r w:rsidRPr="00AE1B9A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4BB5FCEA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  <w:r w:rsidRPr="00AE1B9A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FB47196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  <w:r w:rsidRPr="00AE1B9A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876459B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  <w:r w:rsidRPr="00AE1B9A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1C593B67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  <w:r w:rsidRPr="00AE1B9A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2648AE12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  <w:r w:rsidRPr="00AE1B9A">
              <w:rPr>
                <w:sz w:val="28"/>
                <w:szCs w:val="28"/>
              </w:rPr>
              <w:t>6</w:t>
            </w:r>
          </w:p>
        </w:tc>
      </w:tr>
      <w:tr w:rsidR="00AE1B9A" w:rsidRPr="00AE1B9A" w14:paraId="4314BD97" w14:textId="77777777" w:rsidTr="00360EFF">
        <w:trPr>
          <w:trHeight w:val="690"/>
        </w:trPr>
        <w:tc>
          <w:tcPr>
            <w:tcW w:w="2397" w:type="dxa"/>
          </w:tcPr>
          <w:p w14:paraId="42CBB190" w14:textId="77777777" w:rsidR="00AE1B9A" w:rsidRPr="00AE1B9A" w:rsidRDefault="00AE1B9A" w:rsidP="00AE1B9A">
            <w:pPr>
              <w:jc w:val="center"/>
              <w:rPr>
                <w:i/>
                <w:sz w:val="28"/>
                <w:szCs w:val="28"/>
              </w:rPr>
            </w:pPr>
            <w:r w:rsidRPr="00AE1B9A">
              <w:rPr>
                <w:i/>
                <w:sz w:val="28"/>
                <w:szCs w:val="28"/>
              </w:rPr>
              <w:t>Кол-во</w:t>
            </w:r>
          </w:p>
          <w:p w14:paraId="1B67C951" w14:textId="77777777" w:rsidR="00AE1B9A" w:rsidRPr="00AE1B9A" w:rsidRDefault="00AE1B9A" w:rsidP="00AE1B9A">
            <w:pPr>
              <w:jc w:val="center"/>
              <w:rPr>
                <w:i/>
                <w:sz w:val="28"/>
                <w:szCs w:val="28"/>
              </w:rPr>
            </w:pPr>
            <w:r w:rsidRPr="00AE1B9A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539" w:type="dxa"/>
          </w:tcPr>
          <w:p w14:paraId="77A2E065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3E8776D5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6DE691D5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1758B05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563155C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14:paraId="55373C64" w14:textId="77777777" w:rsidR="00AE1B9A" w:rsidRPr="00AE1B9A" w:rsidRDefault="00AE1B9A" w:rsidP="00AE1B9A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92B096B" w14:textId="6FC2B3D1" w:rsidR="008C1AA2" w:rsidRPr="00294348" w:rsidRDefault="006F5A26" w:rsidP="008C1AA2">
      <w:pPr>
        <w:rPr>
          <w:spacing w:val="30"/>
        </w:rPr>
      </w:pPr>
      <w:r>
        <w:rPr>
          <w:i/>
        </w:rPr>
        <w:t>Подпись</w:t>
      </w:r>
      <w:r w:rsidR="008C1AA2" w:rsidRPr="00294348">
        <w:rPr>
          <w:i/>
        </w:rPr>
        <w:t xml:space="preserve"> </w:t>
      </w:r>
      <w:r w:rsidR="008C1AA2">
        <w:rPr>
          <w:i/>
        </w:rPr>
        <w:t>председателя</w:t>
      </w:r>
      <w:r w:rsidR="008C1AA2" w:rsidRPr="00294348">
        <w:rPr>
          <w:i/>
        </w:rPr>
        <w:t xml:space="preserve"> жюри</w:t>
      </w:r>
      <w:r w:rsidR="008C1AA2" w:rsidRPr="00294348">
        <w:rPr>
          <w:spacing w:val="-4"/>
          <w:kern w:val="28"/>
        </w:rPr>
        <w:t>______________________________________________________</w:t>
      </w:r>
    </w:p>
    <w:p w14:paraId="031535E0" w14:textId="77777777" w:rsidR="008C1AA2" w:rsidRPr="00294348" w:rsidRDefault="008C1AA2" w:rsidP="008C1AA2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2A343D84" w14:textId="77777777" w:rsidR="00812ADD" w:rsidRDefault="00812ADD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EF67F7C" w14:textId="04B85A59" w:rsidR="008C1AA2" w:rsidRPr="00294348" w:rsidRDefault="008C1AA2" w:rsidP="00FE08E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71856D51" w14:textId="77777777" w:rsidR="008C1AA2" w:rsidRPr="00294348" w:rsidRDefault="008C1AA2" w:rsidP="008C1AA2">
      <w:pPr>
        <w:spacing w:line="360" w:lineRule="auto"/>
        <w:contextualSpacing/>
        <w:jc w:val="center"/>
        <w:rPr>
          <w:b/>
          <w:bCs/>
        </w:rPr>
      </w:pPr>
    </w:p>
    <w:p w14:paraId="26BFC240" w14:textId="77777777" w:rsidR="008C1AA2" w:rsidRPr="00032427" w:rsidRDefault="008C1AA2" w:rsidP="008C1AA2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2"/>
        <w:gridCol w:w="667"/>
        <w:gridCol w:w="650"/>
        <w:gridCol w:w="645"/>
        <w:gridCol w:w="856"/>
        <w:gridCol w:w="850"/>
        <w:gridCol w:w="851"/>
        <w:gridCol w:w="708"/>
        <w:gridCol w:w="851"/>
        <w:gridCol w:w="850"/>
        <w:gridCol w:w="958"/>
      </w:tblGrid>
      <w:tr w:rsidR="009E2EBC" w:rsidRPr="00216BC5" w14:paraId="617FB316" w14:textId="77777777" w:rsidTr="00D60CBF">
        <w:tc>
          <w:tcPr>
            <w:tcW w:w="2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61B19" w14:textId="77777777" w:rsidR="009E2EBC" w:rsidRPr="00216BC5" w:rsidRDefault="009E2EBC" w:rsidP="00020E2B">
            <w:pPr>
              <w:spacing w:line="225" w:lineRule="atLeast"/>
              <w:jc w:val="center"/>
            </w:pPr>
            <w:r w:rsidRPr="00216BC5">
              <w:rPr>
                <w:b/>
                <w:bCs/>
              </w:rPr>
              <w:t>Номер теста</w:t>
            </w: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A672C" w14:textId="100EB329" w:rsidR="009E2EBC" w:rsidRPr="006C2626" w:rsidRDefault="009E2EBC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4DBB3" w14:textId="4208166A" w:rsidR="009E2EBC" w:rsidRPr="00216BC5" w:rsidRDefault="009E2EBC" w:rsidP="00020E2B">
            <w:pPr>
              <w:spacing w:line="225" w:lineRule="atLeast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6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D3E43" w14:textId="719CAA6D" w:rsidR="009E2EBC" w:rsidRPr="006C2626" w:rsidRDefault="009E2EBC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A812E" w14:textId="00D59D97" w:rsidR="009E2EBC" w:rsidRPr="00216BC5" w:rsidRDefault="009E2EBC" w:rsidP="00020E2B">
            <w:pPr>
              <w:spacing w:line="225" w:lineRule="atLeast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B0AF" w14:textId="238360A9" w:rsidR="009E2EBC" w:rsidRPr="00216BC5" w:rsidRDefault="009E2EBC" w:rsidP="00020E2B">
            <w:pPr>
              <w:spacing w:line="225" w:lineRule="atLeast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DD6D" w14:textId="36ED56BF" w:rsidR="009E2EBC" w:rsidRPr="00216BC5" w:rsidRDefault="009E2EBC" w:rsidP="00020E2B">
            <w:pPr>
              <w:spacing w:line="225" w:lineRule="atLeast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36CC0" w14:textId="08A2B812" w:rsidR="009E2EBC" w:rsidRPr="006C2626" w:rsidRDefault="009E2EBC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FC689" w14:textId="28EC29F0" w:rsidR="009E2EBC" w:rsidRPr="006C2626" w:rsidRDefault="009E2EBC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045DF" w14:textId="32441ACF" w:rsidR="009E2EBC" w:rsidRPr="006C2626" w:rsidRDefault="009E2EBC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53628" w14:textId="16866147" w:rsidR="009E2EBC" w:rsidRPr="00216BC5" w:rsidRDefault="009E2EBC" w:rsidP="00020E2B">
            <w:pPr>
              <w:spacing w:line="225" w:lineRule="atLeast"/>
              <w:jc w:val="center"/>
            </w:pPr>
            <w:r>
              <w:rPr>
                <w:b/>
                <w:bCs/>
              </w:rPr>
              <w:t>10</w:t>
            </w:r>
          </w:p>
        </w:tc>
      </w:tr>
      <w:tr w:rsidR="009E2EBC" w:rsidRPr="00216BC5" w14:paraId="64BC8A6A" w14:textId="77777777" w:rsidTr="00D60CBF">
        <w:tc>
          <w:tcPr>
            <w:tcW w:w="2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063EA9" w14:textId="77777777" w:rsidR="009E2EBC" w:rsidRPr="00216BC5" w:rsidRDefault="009E2EBC" w:rsidP="00020E2B">
            <w:pPr>
              <w:spacing w:line="225" w:lineRule="atLeast"/>
              <w:jc w:val="center"/>
            </w:pPr>
            <w:r w:rsidRPr="00216BC5">
              <w:t>Верный ответ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EDA46" w14:textId="381821E0" w:rsidR="009E2EBC" w:rsidRPr="006C2626" w:rsidRDefault="00F97281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t>г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87318" w14:textId="1C03DA44" w:rsidR="009E2EBC" w:rsidRPr="00216BC5" w:rsidRDefault="009E2EBC" w:rsidP="00020E2B">
            <w:pPr>
              <w:spacing w:line="225" w:lineRule="atLeast"/>
              <w:jc w:val="center"/>
            </w:pPr>
            <w:r>
              <w:t>В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41406" w14:textId="4D20C45D" w:rsidR="009E2EBC" w:rsidRPr="006C2626" w:rsidRDefault="009E2EBC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t>А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0D56A" w14:textId="45CAD194" w:rsidR="009E2EBC" w:rsidRPr="00216BC5" w:rsidRDefault="00D60CBF" w:rsidP="00020E2B">
            <w:pPr>
              <w:spacing w:line="225" w:lineRule="atLeast"/>
              <w:jc w:val="center"/>
            </w:pPr>
            <w:r>
              <w:t>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815EE" w14:textId="575CAACC" w:rsidR="009E2EBC" w:rsidRPr="00216BC5" w:rsidRDefault="009E2EBC" w:rsidP="00020E2B">
            <w:pPr>
              <w:spacing w:line="225" w:lineRule="atLeast"/>
              <w:jc w:val="center"/>
            </w:pPr>
            <w: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1DCF" w14:textId="0DFBD2D4" w:rsidR="009E2EBC" w:rsidRPr="00216BC5" w:rsidRDefault="009E2EBC" w:rsidP="00020E2B">
            <w:pPr>
              <w:spacing w:line="225" w:lineRule="atLeast"/>
              <w:jc w:val="center"/>
            </w:pPr>
            <w:r>
              <w:t>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A5994" w14:textId="435A7116" w:rsidR="009E2EBC" w:rsidRPr="006C2626" w:rsidRDefault="009E2EBC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t>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B5245" w14:textId="012078A9" w:rsidR="009E2EBC" w:rsidRPr="006C2626" w:rsidRDefault="009E2EBC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t>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FC9D4" w14:textId="6FAD5484" w:rsidR="009E2EBC" w:rsidRPr="006C2626" w:rsidRDefault="009E2EBC" w:rsidP="00020E2B">
            <w:pPr>
              <w:spacing w:line="225" w:lineRule="atLeast"/>
              <w:jc w:val="center"/>
              <w:rPr>
                <w:highlight w:val="yellow"/>
              </w:rPr>
            </w:pPr>
            <w:r>
              <w:t>Б</w:t>
            </w: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E9CAA" w14:textId="457CDB8E" w:rsidR="009E2EBC" w:rsidRPr="00216BC5" w:rsidRDefault="009E2EBC" w:rsidP="00020E2B">
            <w:pPr>
              <w:spacing w:line="225" w:lineRule="atLeast"/>
              <w:jc w:val="center"/>
            </w:pPr>
            <w:r>
              <w:t>А</w:t>
            </w:r>
          </w:p>
        </w:tc>
      </w:tr>
    </w:tbl>
    <w:p w14:paraId="1051CAD6" w14:textId="77777777" w:rsidR="008C1AA2" w:rsidRPr="00032427" w:rsidRDefault="008C1AA2" w:rsidP="008C1AA2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13D3D0A2" w14:textId="6DECD30D" w:rsidR="00F97281" w:rsidRDefault="008C1AA2" w:rsidP="008C1AA2">
      <w:pPr>
        <w:tabs>
          <w:tab w:val="left" w:pos="562"/>
        </w:tabs>
        <w:jc w:val="both"/>
        <w:rPr>
          <w:kern w:val="28"/>
        </w:rPr>
      </w:pPr>
      <w:r w:rsidRPr="00032427">
        <w:rPr>
          <w:kern w:val="28"/>
        </w:rPr>
        <w:t xml:space="preserve">а) </w:t>
      </w:r>
      <w:r w:rsidR="00F97281">
        <w:rPr>
          <w:kern w:val="28"/>
        </w:rPr>
        <w:t>при правильном ответе начисляется 2 балла с 1 по 10 вопрос;</w:t>
      </w:r>
    </w:p>
    <w:p w14:paraId="2CDF256C" w14:textId="7001A25E" w:rsidR="008C1AA2" w:rsidRPr="00032427" w:rsidRDefault="00F97281" w:rsidP="008C1AA2">
      <w:pPr>
        <w:tabs>
          <w:tab w:val="left" w:pos="562"/>
        </w:tabs>
        <w:jc w:val="both"/>
        <w:rPr>
          <w:bCs/>
          <w:kern w:val="28"/>
        </w:rPr>
      </w:pPr>
      <w:r w:rsidRPr="00F97281">
        <w:rPr>
          <w:kern w:val="28"/>
        </w:rPr>
        <w:t xml:space="preserve">б) </w:t>
      </w:r>
      <w:r w:rsidR="008C1AA2" w:rsidRPr="00032427">
        <w:rPr>
          <w:kern w:val="28"/>
        </w:rPr>
        <w:t xml:space="preserve">при оценке заданий, </w:t>
      </w:r>
      <w:r w:rsidR="008C1AA2" w:rsidRPr="00032427">
        <w:rPr>
          <w:i/>
          <w:iCs/>
          <w:kern w:val="28"/>
        </w:rPr>
        <w:t>0 баллов</w:t>
      </w:r>
      <w:r w:rsidR="008C1AA2" w:rsidRPr="00032427">
        <w:rPr>
          <w:kern w:val="28"/>
        </w:rPr>
        <w:t xml:space="preserve"> выставляется за неправильные ответы</w:t>
      </w:r>
      <w:r w:rsidR="008C1AA2">
        <w:rPr>
          <w:kern w:val="28"/>
        </w:rPr>
        <w:t xml:space="preserve"> с 1 по 1</w:t>
      </w:r>
      <w:r w:rsidR="00812ADD">
        <w:rPr>
          <w:kern w:val="28"/>
        </w:rPr>
        <w:t>0</w:t>
      </w:r>
      <w:r w:rsidR="008C1AA2">
        <w:rPr>
          <w:kern w:val="28"/>
        </w:rPr>
        <w:t xml:space="preserve"> вопрос</w:t>
      </w:r>
      <w:r w:rsidR="008C1AA2" w:rsidRPr="00032427">
        <w:rPr>
          <w:kern w:val="28"/>
        </w:rPr>
        <w:t>, а также, если участником отмечено большее количество ответов, чем предусмотрено</w:t>
      </w:r>
      <w:r w:rsidR="00812ADD">
        <w:rPr>
          <w:kern w:val="28"/>
        </w:rPr>
        <w:t>.</w:t>
      </w:r>
      <w:r w:rsidR="008C1AA2" w:rsidRPr="00032427">
        <w:rPr>
          <w:kern w:val="28"/>
        </w:rPr>
        <w:t xml:space="preserve"> </w:t>
      </w:r>
    </w:p>
    <w:p w14:paraId="07AB6420" w14:textId="1AB669D6" w:rsidR="008C1AA2" w:rsidRPr="00032427" w:rsidRDefault="00F97281" w:rsidP="008C1AA2">
      <w:pPr>
        <w:tabs>
          <w:tab w:val="left" w:pos="562"/>
        </w:tabs>
        <w:jc w:val="both"/>
        <w:rPr>
          <w:spacing w:val="-4"/>
        </w:rPr>
      </w:pPr>
      <w:r>
        <w:rPr>
          <w:spacing w:val="-2"/>
          <w:kern w:val="28"/>
        </w:rPr>
        <w:t>в</w:t>
      </w:r>
      <w:r w:rsidR="008C1AA2" w:rsidRPr="00032427">
        <w:rPr>
          <w:spacing w:val="-2"/>
          <w:kern w:val="28"/>
        </w:rPr>
        <w:t xml:space="preserve">) </w:t>
      </w:r>
      <w:r w:rsidR="008C1AA2"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52CC277" w14:textId="77777777" w:rsidR="008C1AA2" w:rsidRPr="00032427" w:rsidRDefault="008C1AA2" w:rsidP="008C1AA2">
      <w:pPr>
        <w:spacing w:line="360" w:lineRule="auto"/>
      </w:pPr>
    </w:p>
    <w:p w14:paraId="312D3AD4" w14:textId="6A355E95" w:rsidR="008C1AA2" w:rsidRPr="00294348" w:rsidRDefault="00812ADD" w:rsidP="008C1AA2">
      <w:pPr>
        <w:rPr>
          <w:spacing w:val="30"/>
        </w:rPr>
      </w:pPr>
      <w:r>
        <w:rPr>
          <w:i/>
        </w:rPr>
        <w:t>Подпись</w:t>
      </w:r>
      <w:r w:rsidR="008C1AA2" w:rsidRPr="00294348">
        <w:rPr>
          <w:i/>
        </w:rPr>
        <w:t xml:space="preserve"> </w:t>
      </w:r>
      <w:r w:rsidR="008C1AA2">
        <w:rPr>
          <w:i/>
        </w:rPr>
        <w:t>председателя</w:t>
      </w:r>
      <w:r w:rsidR="008C1AA2" w:rsidRPr="00294348">
        <w:rPr>
          <w:i/>
        </w:rPr>
        <w:t xml:space="preserve"> жюри</w:t>
      </w:r>
      <w:r w:rsidR="008C1AA2" w:rsidRPr="00294348">
        <w:rPr>
          <w:spacing w:val="-4"/>
          <w:kern w:val="28"/>
        </w:rPr>
        <w:t>______________________________________________________</w:t>
      </w:r>
    </w:p>
    <w:p w14:paraId="53A15902" w14:textId="1A294CB5" w:rsidR="008C1AA2" w:rsidRDefault="008C1AA2" w:rsidP="00C3265A">
      <w:pPr>
        <w:jc w:val="both"/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  <w:r>
        <w:tab/>
      </w:r>
    </w:p>
    <w:p w14:paraId="6FE076D8" w14:textId="77777777" w:rsidR="008C1AA2" w:rsidRDefault="008C1AA2" w:rsidP="008C1AA2"/>
    <w:p w14:paraId="7D3A0B5C" w14:textId="77777777" w:rsidR="00BF4806" w:rsidRDefault="00BF4806"/>
    <w:sectPr w:rsidR="00BF4806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42A55"/>
    <w:multiLevelType w:val="hybridMultilevel"/>
    <w:tmpl w:val="6A90A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A18DE"/>
    <w:multiLevelType w:val="multilevel"/>
    <w:tmpl w:val="6744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F6079D"/>
    <w:multiLevelType w:val="multilevel"/>
    <w:tmpl w:val="7D60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EC39D9"/>
    <w:multiLevelType w:val="multilevel"/>
    <w:tmpl w:val="01741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403B15"/>
    <w:multiLevelType w:val="hybridMultilevel"/>
    <w:tmpl w:val="906E4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05042"/>
    <w:multiLevelType w:val="multilevel"/>
    <w:tmpl w:val="98D48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91D05"/>
    <w:multiLevelType w:val="hybridMultilevel"/>
    <w:tmpl w:val="F6142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C6250"/>
    <w:multiLevelType w:val="multilevel"/>
    <w:tmpl w:val="B32AE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2D690D"/>
    <w:multiLevelType w:val="hybridMultilevel"/>
    <w:tmpl w:val="F0B28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501D46"/>
    <w:multiLevelType w:val="hybridMultilevel"/>
    <w:tmpl w:val="93DE5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E3E99"/>
    <w:multiLevelType w:val="hybridMultilevel"/>
    <w:tmpl w:val="6D723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505EAC"/>
    <w:multiLevelType w:val="multilevel"/>
    <w:tmpl w:val="8152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115B01"/>
    <w:multiLevelType w:val="hybridMultilevel"/>
    <w:tmpl w:val="E276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9736B"/>
    <w:multiLevelType w:val="multilevel"/>
    <w:tmpl w:val="63BA6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DE94E92"/>
    <w:multiLevelType w:val="multilevel"/>
    <w:tmpl w:val="E892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0566763"/>
    <w:multiLevelType w:val="hybridMultilevel"/>
    <w:tmpl w:val="FEAC9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F37EF"/>
    <w:multiLevelType w:val="multilevel"/>
    <w:tmpl w:val="105E3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4511C9"/>
    <w:multiLevelType w:val="hybridMultilevel"/>
    <w:tmpl w:val="20BE77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321C18"/>
    <w:multiLevelType w:val="multilevel"/>
    <w:tmpl w:val="F72AC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CB3D67"/>
    <w:multiLevelType w:val="multilevel"/>
    <w:tmpl w:val="A8347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DF627F"/>
    <w:multiLevelType w:val="multilevel"/>
    <w:tmpl w:val="E63E8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9AB07F1"/>
    <w:multiLevelType w:val="hybridMultilevel"/>
    <w:tmpl w:val="D890C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AB399B"/>
    <w:multiLevelType w:val="hybridMultilevel"/>
    <w:tmpl w:val="4816D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2952A1"/>
    <w:multiLevelType w:val="multilevel"/>
    <w:tmpl w:val="63763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9CD0F38"/>
    <w:multiLevelType w:val="hybridMultilevel"/>
    <w:tmpl w:val="368AC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B6349"/>
    <w:multiLevelType w:val="hybridMultilevel"/>
    <w:tmpl w:val="519E8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00168">
    <w:abstractNumId w:val="6"/>
  </w:num>
  <w:num w:numId="2" w16cid:durableId="260646780">
    <w:abstractNumId w:val="21"/>
  </w:num>
  <w:num w:numId="3" w16cid:durableId="1251087685">
    <w:abstractNumId w:val="22"/>
  </w:num>
  <w:num w:numId="4" w16cid:durableId="965935615">
    <w:abstractNumId w:val="16"/>
  </w:num>
  <w:num w:numId="5" w16cid:durableId="969632842">
    <w:abstractNumId w:val="3"/>
  </w:num>
  <w:num w:numId="6" w16cid:durableId="31655544">
    <w:abstractNumId w:val="1"/>
  </w:num>
  <w:num w:numId="7" w16cid:durableId="392627223">
    <w:abstractNumId w:val="29"/>
  </w:num>
  <w:num w:numId="8" w16cid:durableId="1217473004">
    <w:abstractNumId w:val="31"/>
  </w:num>
  <w:num w:numId="9" w16cid:durableId="599602785">
    <w:abstractNumId w:val="9"/>
  </w:num>
  <w:num w:numId="10" w16cid:durableId="124197756">
    <w:abstractNumId w:val="12"/>
  </w:num>
  <w:num w:numId="11" w16cid:durableId="215167078">
    <w:abstractNumId w:val="13"/>
  </w:num>
  <w:num w:numId="12" w16cid:durableId="1627738476">
    <w:abstractNumId w:val="15"/>
  </w:num>
  <w:num w:numId="13" w16cid:durableId="1770737468">
    <w:abstractNumId w:val="10"/>
  </w:num>
  <w:num w:numId="14" w16cid:durableId="1292595767">
    <w:abstractNumId w:val="32"/>
  </w:num>
  <w:num w:numId="15" w16cid:durableId="852376119">
    <w:abstractNumId w:val="0"/>
  </w:num>
  <w:num w:numId="16" w16cid:durableId="1132864346">
    <w:abstractNumId w:val="2"/>
  </w:num>
  <w:num w:numId="17" w16cid:durableId="419955555">
    <w:abstractNumId w:val="26"/>
  </w:num>
  <w:num w:numId="18" w16cid:durableId="562133827">
    <w:abstractNumId w:val="11"/>
  </w:num>
  <w:num w:numId="19" w16cid:durableId="384986951">
    <w:abstractNumId w:val="18"/>
  </w:num>
  <w:num w:numId="20" w16cid:durableId="623123579">
    <w:abstractNumId w:val="17"/>
  </w:num>
  <w:num w:numId="21" w16cid:durableId="1129982016">
    <w:abstractNumId w:val="14"/>
  </w:num>
  <w:num w:numId="22" w16cid:durableId="212470495">
    <w:abstractNumId w:val="24"/>
  </w:num>
  <w:num w:numId="23" w16cid:durableId="796488392">
    <w:abstractNumId w:val="5"/>
  </w:num>
  <w:num w:numId="24" w16cid:durableId="471605978">
    <w:abstractNumId w:val="25"/>
  </w:num>
  <w:num w:numId="25" w16cid:durableId="1259674913">
    <w:abstractNumId w:val="7"/>
  </w:num>
  <w:num w:numId="26" w16cid:durableId="131599165">
    <w:abstractNumId w:val="28"/>
  </w:num>
  <w:num w:numId="27" w16cid:durableId="1561945188">
    <w:abstractNumId w:val="27"/>
  </w:num>
  <w:num w:numId="28" w16cid:durableId="361710414">
    <w:abstractNumId w:val="8"/>
  </w:num>
  <w:num w:numId="29" w16cid:durableId="1482770098">
    <w:abstractNumId w:val="4"/>
  </w:num>
  <w:num w:numId="30" w16cid:durableId="1269780398">
    <w:abstractNumId w:val="23"/>
  </w:num>
  <w:num w:numId="31" w16cid:durableId="1496846010">
    <w:abstractNumId w:val="19"/>
  </w:num>
  <w:num w:numId="32" w16cid:durableId="1462114347">
    <w:abstractNumId w:val="30"/>
  </w:num>
  <w:num w:numId="33" w16cid:durableId="3891122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AA2"/>
    <w:rsid w:val="00012984"/>
    <w:rsid w:val="000168B8"/>
    <w:rsid w:val="000603A4"/>
    <w:rsid w:val="000E5069"/>
    <w:rsid w:val="000F6179"/>
    <w:rsid w:val="001965B3"/>
    <w:rsid w:val="001B59E2"/>
    <w:rsid w:val="001D4732"/>
    <w:rsid w:val="001E3B23"/>
    <w:rsid w:val="001E7084"/>
    <w:rsid w:val="0023498F"/>
    <w:rsid w:val="00237005"/>
    <w:rsid w:val="00282B11"/>
    <w:rsid w:val="002C0477"/>
    <w:rsid w:val="002C550B"/>
    <w:rsid w:val="002E479E"/>
    <w:rsid w:val="00303E89"/>
    <w:rsid w:val="0030584B"/>
    <w:rsid w:val="00313739"/>
    <w:rsid w:val="00382704"/>
    <w:rsid w:val="004013A5"/>
    <w:rsid w:val="00475D62"/>
    <w:rsid w:val="004D3CD4"/>
    <w:rsid w:val="0052128E"/>
    <w:rsid w:val="005728A2"/>
    <w:rsid w:val="00581B9C"/>
    <w:rsid w:val="00681128"/>
    <w:rsid w:val="00693017"/>
    <w:rsid w:val="006C2626"/>
    <w:rsid w:val="006D691C"/>
    <w:rsid w:val="006F5A26"/>
    <w:rsid w:val="0071410B"/>
    <w:rsid w:val="0075478B"/>
    <w:rsid w:val="0076717F"/>
    <w:rsid w:val="00793DE6"/>
    <w:rsid w:val="007C79C4"/>
    <w:rsid w:val="00812ADD"/>
    <w:rsid w:val="0082554F"/>
    <w:rsid w:val="00843A22"/>
    <w:rsid w:val="00863AC8"/>
    <w:rsid w:val="008C1060"/>
    <w:rsid w:val="008C1AA2"/>
    <w:rsid w:val="008D390E"/>
    <w:rsid w:val="009B48A4"/>
    <w:rsid w:val="009D6A83"/>
    <w:rsid w:val="009E2EBC"/>
    <w:rsid w:val="00A16FA2"/>
    <w:rsid w:val="00AA0F43"/>
    <w:rsid w:val="00AA15BE"/>
    <w:rsid w:val="00AE1B9A"/>
    <w:rsid w:val="00B76ECF"/>
    <w:rsid w:val="00BF4806"/>
    <w:rsid w:val="00C1482A"/>
    <w:rsid w:val="00C325CD"/>
    <w:rsid w:val="00C3265A"/>
    <w:rsid w:val="00C63F46"/>
    <w:rsid w:val="00C825E7"/>
    <w:rsid w:val="00C83732"/>
    <w:rsid w:val="00D15176"/>
    <w:rsid w:val="00D2107C"/>
    <w:rsid w:val="00D31037"/>
    <w:rsid w:val="00D60CBF"/>
    <w:rsid w:val="00D67BFF"/>
    <w:rsid w:val="00DC4E49"/>
    <w:rsid w:val="00DD6C54"/>
    <w:rsid w:val="00E27CF9"/>
    <w:rsid w:val="00EA6D94"/>
    <w:rsid w:val="00F26B49"/>
    <w:rsid w:val="00F5493A"/>
    <w:rsid w:val="00F97281"/>
    <w:rsid w:val="00FC7D6D"/>
    <w:rsid w:val="00FE08EC"/>
    <w:rsid w:val="00FE2230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AAAD6"/>
  <w14:defaultImageDpi w14:val="32767"/>
  <w15:docId w15:val="{499206E2-23F9-4F3E-9F49-69035C32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AA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C1AA2"/>
  </w:style>
  <w:style w:type="paragraph" w:styleId="a3">
    <w:name w:val="List Paragraph"/>
    <w:basedOn w:val="a"/>
    <w:uiPriority w:val="34"/>
    <w:qFormat/>
    <w:rsid w:val="008C1AA2"/>
    <w:pPr>
      <w:ind w:left="708"/>
    </w:pPr>
  </w:style>
  <w:style w:type="table" w:styleId="a4">
    <w:name w:val="Table Grid"/>
    <w:basedOn w:val="a1"/>
    <w:uiPriority w:val="59"/>
    <w:rsid w:val="008C1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A6D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6D9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282B11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52128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D15176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4"/>
    <w:uiPriority w:val="59"/>
    <w:rsid w:val="00C82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7</Pages>
  <Words>1287</Words>
  <Characters>8486</Characters>
  <Application>Microsoft Office Word</Application>
  <DocSecurity>0</DocSecurity>
  <Lines>404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Эльвина</cp:lastModifiedBy>
  <cp:revision>30</cp:revision>
  <cp:lastPrinted>2023-11-15T19:12:00Z</cp:lastPrinted>
  <dcterms:created xsi:type="dcterms:W3CDTF">2020-10-04T05:06:00Z</dcterms:created>
  <dcterms:modified xsi:type="dcterms:W3CDTF">2025-11-06T08:51:00Z</dcterms:modified>
</cp:coreProperties>
</file>